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F17" w:rsidRDefault="00C2454F" w:rsidP="00B71F17">
      <w:pPr>
        <w:pStyle w:val="Normal1"/>
        <w:spacing w:line="360" w:lineRule="auto"/>
        <w:jc w:val="center"/>
        <w:textAlignment w:val="center"/>
        <w:rPr>
          <w:rFonts w:ascii="Times New Roman" w:hAnsi="Times New Roman" w:cs="Times New Roman"/>
          <w:snapToGrid w:val="0"/>
          <w:color w:val="000000"/>
          <w:kern w:val="0"/>
        </w:rPr>
      </w:pPr>
      <w:r w:rsidRPr="00C2454F">
        <w:rPr>
          <w:noProof/>
          <w:color w:val="FF0000"/>
          <w:lang w:eastAsia="zh-TW"/>
        </w:rPr>
        <w:drawing>
          <wp:anchor distT="0" distB="0" distL="114300" distR="114300" simplePos="0" relativeHeight="251660288" behindDoc="0" locked="0" layoutInCell="1" allowOverlap="1" wp14:anchorId="09F65B5C" wp14:editId="4B1B9FE7">
            <wp:simplePos x="0" y="0"/>
            <wp:positionH relativeFrom="page">
              <wp:posOffset>11226800</wp:posOffset>
            </wp:positionH>
            <wp:positionV relativeFrom="topMargin">
              <wp:posOffset>12204700</wp:posOffset>
            </wp:positionV>
            <wp:extent cx="355600" cy="457200"/>
            <wp:effectExtent l="0" t="0" r="635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457200"/>
                    </a:xfrm>
                    <a:prstGeom prst="rect">
                      <a:avLst/>
                    </a:prstGeom>
                    <a:noFill/>
                  </pic:spPr>
                </pic:pic>
              </a:graphicData>
            </a:graphic>
            <wp14:sizeRelH relativeFrom="page">
              <wp14:pctWidth>0</wp14:pctWidth>
            </wp14:sizeRelH>
            <wp14:sizeRelV relativeFrom="page">
              <wp14:pctHeight>0</wp14:pctHeight>
            </wp14:sizeRelV>
          </wp:anchor>
        </w:drawing>
      </w:r>
      <w:r w:rsidRPr="00C2454F">
        <w:rPr>
          <w:rFonts w:hint="eastAsia"/>
          <w:b/>
          <w:snapToGrid w:val="0"/>
          <w:color w:val="FF0000"/>
          <w:kern w:val="0"/>
          <w:sz w:val="44"/>
          <w:szCs w:val="44"/>
        </w:rPr>
        <w:t>专题</w:t>
      </w:r>
      <w:r w:rsidRPr="00C2454F">
        <w:rPr>
          <w:b/>
          <w:snapToGrid w:val="0"/>
          <w:color w:val="FF0000"/>
          <w:kern w:val="0"/>
          <w:sz w:val="44"/>
          <w:szCs w:val="44"/>
        </w:rPr>
        <w:t>09</w:t>
      </w:r>
      <w:r w:rsidRPr="00C2454F">
        <w:rPr>
          <w:rFonts w:hint="eastAsia"/>
          <w:b/>
          <w:snapToGrid w:val="0"/>
          <w:color w:val="FF0000"/>
          <w:kern w:val="0"/>
          <w:sz w:val="44"/>
          <w:szCs w:val="44"/>
        </w:rPr>
        <w:t xml:space="preserve"> </w:t>
      </w:r>
      <w:r w:rsidRPr="00C2454F">
        <w:rPr>
          <w:rFonts w:hint="eastAsia"/>
          <w:b/>
          <w:snapToGrid w:val="0"/>
          <w:color w:val="FF0000"/>
          <w:kern w:val="0"/>
          <w:sz w:val="44"/>
          <w:szCs w:val="44"/>
        </w:rPr>
        <w:t>运动和力</w:t>
      </w:r>
    </w:p>
    <w:p w:rsidR="00B71F17" w:rsidRDefault="00B71F17" w:rsidP="00B71F17">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B71F17" w:rsidRDefault="00B71F17" w:rsidP="00B71F17">
      <w:pPr>
        <w:pStyle w:val="Normal02"/>
        <w:spacing w:line="360" w:lineRule="auto"/>
      </w:pPr>
      <w:r>
        <w:rPr>
          <w:bCs/>
        </w:rPr>
        <w:t>1</w:t>
      </w:r>
      <w:r>
        <w:rPr>
          <w:rFonts w:hint="eastAsia"/>
          <w:bCs/>
        </w:rPr>
        <w:t>．（</w:t>
      </w:r>
      <w:r>
        <w:rPr>
          <w:bCs/>
        </w:rPr>
        <w:t>2020</w:t>
      </w:r>
      <w:r>
        <w:rPr>
          <w:rFonts w:hint="eastAsia"/>
          <w:bCs/>
        </w:rPr>
        <w:t>河北）</w:t>
      </w:r>
      <w:r>
        <w:rPr>
          <w:rFonts w:ascii="Times New Roman" w:eastAsia="新宋体" w:hAnsi="Times New Roman" w:hint="eastAsia"/>
          <w:szCs w:val="21"/>
        </w:rPr>
        <w:t>关于惯性，下列说法正确的是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学科网(www.zxxk.com)--教育资源门户，提供试题试卷、教案、课件、教学论文、素材等各类教学资源库下载，还有大量丰富的教学资讯！" style="width:6.7pt;height:15.05pt;mso-position-horizontal-relative:page;mso-position-vertical-relative:page" o:ole="">
            <v:imagedata r:id="rId9" o:title=""/>
          </v:shape>
          <o:OLEObject Type="Embed" ProgID="Equation.DSMT4" ShapeID="对象 2" DrawAspect="Content" ObjectID="_1670224041" r:id="rId10"/>
        </w:object>
      </w:r>
      <w:r>
        <w:rPr>
          <w:rFonts w:ascii="Times New Roman" w:eastAsia="新宋体" w:hAnsi="Times New Roman" w:hint="eastAsia"/>
          <w:szCs w:val="21"/>
        </w:rPr>
        <w:t xml:space="preserve">　　</w:t>
      </w:r>
      <w:r>
        <w:rPr>
          <w:position w:val="-10"/>
        </w:rPr>
        <w:object w:dxaOrig="135" w:dyaOrig="300">
          <v:shape id="对象 3" o:spid="_x0000_i1026" type="#_x0000_t75" alt="学科网(www.zxxk.com)--教育资源门户，提供试题试卷、教案、课件、教学论文、素材等各类教学资源库下载，还有大量丰富的教学资讯！" style="width:6.7pt;height:15.05pt;mso-position-horizontal-relative:page;mso-position-vertical-relative:page" o:ole="">
            <v:imagedata r:id="rId11" o:title=""/>
          </v:shape>
          <o:OLEObject Type="Embed" ProgID="Equation.DSMT4" ShapeID="对象 3" DrawAspect="Content" ObjectID="_1670224042" r:id="rId12"/>
        </w:object>
      </w:r>
    </w:p>
    <w:p w:rsidR="00B71F17" w:rsidRDefault="00B71F17" w:rsidP="00B71F17">
      <w:pPr>
        <w:pStyle w:val="Normal18"/>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．惯性是改变物体运动状态的原因</w:t>
      </w:r>
      <w:r>
        <w:tab/>
      </w:r>
    </w:p>
    <w:p w:rsidR="00B71F17" w:rsidRDefault="00B71F17" w:rsidP="00B71F17">
      <w:pPr>
        <w:pStyle w:val="Normal18"/>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．运动员起跑时用力蹬地，是利用惯性提高速度</w:t>
      </w:r>
      <w:r>
        <w:tab/>
      </w:r>
    </w:p>
    <w:p w:rsidR="00B71F17" w:rsidRDefault="00B71F17" w:rsidP="00B71F17">
      <w:pPr>
        <w:pStyle w:val="Normal18"/>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．汽车驾驶员和乘客系安全带，是为了防止由于惯性带来的危害</w:t>
      </w:r>
      <w:r>
        <w:tab/>
      </w:r>
    </w:p>
    <w:p w:rsidR="00B71F17" w:rsidRDefault="00B71F17" w:rsidP="00B71F17">
      <w:pPr>
        <w:pStyle w:val="Normal18"/>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．锤柄下端在石墩上撞击几下，松动的锤头就紧套在锤柄上，这是利用了锤头的惯性</w:t>
      </w:r>
    </w:p>
    <w:p w:rsidR="00B71F17" w:rsidRDefault="00B71F17" w:rsidP="00B71F17">
      <w:pPr>
        <w:spacing w:line="360" w:lineRule="auto"/>
        <w:jc w:val="left"/>
        <w:textAlignment w:val="center"/>
        <w:rPr>
          <w:rFonts w:hint="eastAsia"/>
          <w:bCs/>
        </w:rPr>
      </w:pPr>
      <w:bookmarkStart w:id="0" w:name="_GoBack"/>
      <w:bookmarkEnd w:id="0"/>
      <w:r>
        <w:rPr>
          <w:bCs/>
        </w:rPr>
        <w:t>2</w:t>
      </w:r>
      <w:r>
        <w:rPr>
          <w:rFonts w:hint="eastAsia"/>
          <w:bCs/>
        </w:rPr>
        <w:t>．（</w:t>
      </w:r>
      <w:r>
        <w:rPr>
          <w:bCs/>
        </w:rPr>
        <w:t>2019</w:t>
      </w:r>
      <w:r>
        <w:rPr>
          <w:rFonts w:hint="eastAsia"/>
          <w:bCs/>
        </w:rPr>
        <w:t>河北）如图所示与惯性有关的做法中，属于防止因惯性造成危害的是</w:t>
      </w:r>
    </w:p>
    <w:p w:rsidR="00B71F17" w:rsidRDefault="00B71F17" w:rsidP="00B71F17">
      <w:pPr>
        <w:spacing w:line="360" w:lineRule="auto"/>
        <w:jc w:val="left"/>
        <w:textAlignment w:val="center"/>
        <w:rPr>
          <w:bCs/>
        </w:rPr>
      </w:pPr>
      <w:r>
        <w:rPr>
          <w:bCs/>
        </w:rPr>
        <w:t>A</w:t>
      </w:r>
      <w:r>
        <w:rPr>
          <w:rFonts w:hint="eastAsia"/>
          <w:bCs/>
        </w:rPr>
        <w:t>．</w:t>
      </w:r>
      <w:r>
        <w:rPr>
          <w:bCs/>
          <w:noProof/>
          <w:lang w:eastAsia="zh-TW"/>
        </w:rPr>
        <w:drawing>
          <wp:inline distT="0" distB="0" distL="0" distR="0">
            <wp:extent cx="861060" cy="91440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6" descr="学科网(www.zxxk.com)--教育资源门户，提供试题试卷、教案、课件、教学论文、素材等各类教学资源库下载，还有大量丰富的教学资讯！"/>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61060" cy="914400"/>
                    </a:xfrm>
                    <a:prstGeom prst="rect">
                      <a:avLst/>
                    </a:prstGeom>
                    <a:noFill/>
                    <a:ln>
                      <a:noFill/>
                    </a:ln>
                  </pic:spPr>
                </pic:pic>
              </a:graphicData>
            </a:graphic>
          </wp:inline>
        </w:drawing>
      </w:r>
      <w:r>
        <w:rPr>
          <w:rFonts w:hint="eastAsia"/>
          <w:bCs/>
        </w:rPr>
        <w:t>系安全带</w:t>
      </w:r>
    </w:p>
    <w:p w:rsidR="00B71F17" w:rsidRDefault="00B71F17" w:rsidP="00B71F17">
      <w:pPr>
        <w:spacing w:line="360" w:lineRule="auto"/>
        <w:jc w:val="left"/>
        <w:textAlignment w:val="center"/>
        <w:rPr>
          <w:bCs/>
        </w:rPr>
      </w:pPr>
      <w:r>
        <w:rPr>
          <w:bCs/>
        </w:rPr>
        <w:t>B</w:t>
      </w:r>
      <w:r>
        <w:rPr>
          <w:rFonts w:hint="eastAsia"/>
          <w:bCs/>
        </w:rPr>
        <w:t>．</w:t>
      </w:r>
      <w:r>
        <w:rPr>
          <w:bCs/>
          <w:noProof/>
          <w:lang w:eastAsia="zh-TW"/>
        </w:rPr>
        <w:drawing>
          <wp:inline distT="0" distB="0" distL="0" distR="0">
            <wp:extent cx="1530985" cy="775970"/>
            <wp:effectExtent l="0" t="0" r="0" b="5080"/>
            <wp:docPr id="75" name="图片 75"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30985" cy="775970"/>
                    </a:xfrm>
                    <a:prstGeom prst="rect">
                      <a:avLst/>
                    </a:prstGeom>
                    <a:noFill/>
                    <a:ln>
                      <a:noFill/>
                    </a:ln>
                  </pic:spPr>
                </pic:pic>
              </a:graphicData>
            </a:graphic>
          </wp:inline>
        </w:drawing>
      </w:r>
      <w:r>
        <w:rPr>
          <w:rFonts w:hint="eastAsia"/>
          <w:bCs/>
        </w:rPr>
        <w:t>旋转生、熟鸡蛋</w:t>
      </w:r>
    </w:p>
    <w:p w:rsidR="00B71F17" w:rsidRDefault="00B71F17" w:rsidP="00B71F17">
      <w:pPr>
        <w:spacing w:line="360" w:lineRule="auto"/>
        <w:jc w:val="left"/>
        <w:textAlignment w:val="center"/>
        <w:rPr>
          <w:bCs/>
        </w:rPr>
      </w:pPr>
      <w:r>
        <w:rPr>
          <w:bCs/>
        </w:rPr>
        <w:t>C</w:t>
      </w:r>
      <w:r>
        <w:rPr>
          <w:rFonts w:hint="eastAsia"/>
          <w:bCs/>
        </w:rPr>
        <w:t>．</w:t>
      </w:r>
      <w:r>
        <w:rPr>
          <w:bCs/>
          <w:noProof/>
          <w:lang w:eastAsia="zh-TW"/>
        </w:rPr>
        <w:drawing>
          <wp:inline distT="0" distB="0" distL="0" distR="0">
            <wp:extent cx="1073785" cy="1137920"/>
            <wp:effectExtent l="0" t="0" r="0" b="5080"/>
            <wp:docPr id="74" name="图片 7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8" descr="学科网(www.zxxk.com)--教育资源门户，提供试题试卷、教案、课件、教学论文、素材等各类教学资源库下载，还有大量丰富的教学资讯！"/>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3785" cy="1137920"/>
                    </a:xfrm>
                    <a:prstGeom prst="rect">
                      <a:avLst/>
                    </a:prstGeom>
                    <a:noFill/>
                    <a:ln>
                      <a:noFill/>
                    </a:ln>
                  </pic:spPr>
                </pic:pic>
              </a:graphicData>
            </a:graphic>
          </wp:inline>
        </w:drawing>
      </w:r>
      <w:r>
        <w:rPr>
          <w:rFonts w:hint="eastAsia"/>
          <w:bCs/>
        </w:rPr>
        <w:t>跳远助跑</w:t>
      </w:r>
    </w:p>
    <w:p w:rsidR="00B71F17" w:rsidRDefault="00B71F17" w:rsidP="00B71F17">
      <w:pPr>
        <w:spacing w:line="360" w:lineRule="auto"/>
        <w:jc w:val="left"/>
        <w:textAlignment w:val="center"/>
        <w:rPr>
          <w:bCs/>
        </w:rPr>
      </w:pPr>
      <w:r>
        <w:rPr>
          <w:bCs/>
        </w:rPr>
        <w:t>D</w:t>
      </w:r>
      <w:r>
        <w:rPr>
          <w:rFonts w:hint="eastAsia"/>
          <w:bCs/>
        </w:rPr>
        <w:t>．</w:t>
      </w:r>
      <w:r>
        <w:rPr>
          <w:bCs/>
          <w:noProof/>
          <w:lang w:eastAsia="zh-TW"/>
        </w:rPr>
        <w:drawing>
          <wp:inline distT="0" distB="0" distL="0" distR="0">
            <wp:extent cx="925195" cy="1020445"/>
            <wp:effectExtent l="0" t="0" r="8255" b="8255"/>
            <wp:docPr id="73" name="图片 7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9" descr="学科网(www.zxxk.com)--教育资源门户，提供试题试卷、教案、课件、教学论文、素材等各类教学资源库下载，还有大量丰富的教学资讯！"/>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5195" cy="1020445"/>
                    </a:xfrm>
                    <a:prstGeom prst="rect">
                      <a:avLst/>
                    </a:prstGeom>
                    <a:noFill/>
                    <a:ln>
                      <a:noFill/>
                    </a:ln>
                  </pic:spPr>
                </pic:pic>
              </a:graphicData>
            </a:graphic>
          </wp:inline>
        </w:drawing>
      </w:r>
      <w:r>
        <w:rPr>
          <w:rFonts w:hint="eastAsia"/>
          <w:bCs/>
        </w:rPr>
        <w:t>撞击锤柄</w:t>
      </w:r>
    </w:p>
    <w:p w:rsidR="00B71F17" w:rsidRDefault="00B71F17" w:rsidP="00B71F17">
      <w:pPr>
        <w:spacing w:line="360" w:lineRule="auto"/>
        <w:jc w:val="left"/>
        <w:textAlignment w:val="center"/>
        <w:rPr>
          <w:rFonts w:ascii="宋体" w:hAnsi="宋体" w:cs="宋体"/>
          <w:bCs/>
          <w:color w:val="FF0000"/>
        </w:rPr>
      </w:pPr>
    </w:p>
    <w:p w:rsidR="00B71F17" w:rsidRDefault="00B71F17" w:rsidP="00B71F17">
      <w:pPr>
        <w:spacing w:line="360" w:lineRule="auto"/>
        <w:jc w:val="left"/>
        <w:textAlignment w:val="center"/>
        <w:rPr>
          <w:rFonts w:ascii="宋体" w:hAnsi="宋体" w:cs="宋体" w:hint="eastAsia"/>
          <w:color w:val="000000"/>
        </w:rPr>
      </w:pPr>
      <w:r>
        <w:rPr>
          <w:bCs/>
        </w:rPr>
        <w:t>3</w:t>
      </w:r>
      <w:r>
        <w:rPr>
          <w:rFonts w:hint="eastAsia"/>
          <w:bCs/>
        </w:rPr>
        <w:t>．（</w:t>
      </w:r>
      <w:r>
        <w:rPr>
          <w:bCs/>
        </w:rPr>
        <w:t>2018</w:t>
      </w:r>
      <w:r>
        <w:rPr>
          <w:rFonts w:hint="eastAsia"/>
          <w:bCs/>
        </w:rPr>
        <w:t>河北）</w:t>
      </w:r>
      <w:r>
        <w:rPr>
          <w:rFonts w:ascii="宋体" w:hAnsi="宋体" w:cs="宋体" w:hint="eastAsia"/>
          <w:color w:val="000000"/>
        </w:rPr>
        <w:t>下列说法正确的是</w:t>
      </w:r>
    </w:p>
    <w:p w:rsidR="00B71F17" w:rsidRDefault="00B71F17" w:rsidP="00B71F17">
      <w:pPr>
        <w:spacing w:line="360" w:lineRule="auto"/>
        <w:jc w:val="left"/>
        <w:textAlignment w:val="center"/>
        <w:rPr>
          <w:rFonts w:ascii="宋体" w:hAnsi="宋体" w:cs="宋体" w:hint="eastAsia"/>
          <w:color w:val="000000"/>
        </w:rPr>
      </w:pPr>
      <w:r>
        <w:rPr>
          <w:rFonts w:ascii="宋体" w:hAnsi="宋体" w:cs="宋体" w:hint="eastAsia"/>
          <w:color w:val="000000"/>
        </w:rPr>
        <w:t>A. 静止的物体可能受到摩擦力的作用</w:t>
      </w:r>
    </w:p>
    <w:p w:rsidR="00B71F17" w:rsidRDefault="00B71F17" w:rsidP="00B71F17">
      <w:pPr>
        <w:spacing w:line="360" w:lineRule="auto"/>
        <w:jc w:val="left"/>
        <w:textAlignment w:val="center"/>
        <w:rPr>
          <w:rFonts w:ascii="宋体" w:hAnsi="宋体" w:cs="宋体" w:hint="eastAsia"/>
          <w:color w:val="000000"/>
        </w:rPr>
      </w:pPr>
      <w:r>
        <w:rPr>
          <w:rFonts w:ascii="宋体" w:hAnsi="宋体" w:cs="宋体" w:hint="eastAsia"/>
          <w:color w:val="000000"/>
        </w:rPr>
        <w:t>B. 越高的拦河大坝，水的重力势能一定越大</w:t>
      </w:r>
    </w:p>
    <w:p w:rsidR="00B71F17" w:rsidRDefault="00B71F17" w:rsidP="00B71F17">
      <w:pPr>
        <w:spacing w:line="360" w:lineRule="auto"/>
        <w:jc w:val="left"/>
        <w:textAlignment w:val="center"/>
        <w:rPr>
          <w:rFonts w:ascii="宋体" w:hAnsi="宋体" w:cs="宋体" w:hint="eastAsia"/>
          <w:color w:val="000000"/>
        </w:rPr>
      </w:pPr>
      <w:r>
        <w:rPr>
          <w:rFonts w:ascii="宋体" w:hAnsi="宋体" w:cs="宋体" w:hint="eastAsia"/>
          <w:color w:val="000000"/>
        </w:rPr>
        <w:t>C. 火车进站时需提前减速，是因为火车受到惯性作用</w:t>
      </w:r>
    </w:p>
    <w:p w:rsidR="00B71F17" w:rsidRDefault="00B71F17" w:rsidP="00B71F17">
      <w:pPr>
        <w:spacing w:line="360" w:lineRule="auto"/>
        <w:jc w:val="left"/>
        <w:textAlignment w:val="center"/>
        <w:rPr>
          <w:rFonts w:ascii="宋体" w:hAnsi="宋体" w:cs="宋体" w:hint="eastAsia"/>
          <w:color w:val="000000"/>
        </w:rPr>
      </w:pPr>
      <w:r>
        <w:rPr>
          <w:rFonts w:ascii="宋体" w:hAnsi="宋体" w:cs="宋体" w:hint="eastAsia"/>
          <w:color w:val="000000"/>
        </w:rPr>
        <w:lastRenderedPageBreak/>
        <w:t>D. 地面上滚动的小球越滚越慢，是由于小球的惯性越来越小</w:t>
      </w:r>
    </w:p>
    <w:p w:rsidR="00B71F17" w:rsidRDefault="00B71F17" w:rsidP="00B71F17">
      <w:pPr>
        <w:spacing w:line="360" w:lineRule="auto"/>
        <w:jc w:val="left"/>
        <w:textAlignment w:val="center"/>
        <w:rPr>
          <w:rFonts w:ascii="宋体" w:hAnsi="宋体" w:cs="宋体" w:hint="eastAsia"/>
          <w:bCs/>
          <w:color w:val="FF0000"/>
        </w:rPr>
      </w:pPr>
    </w:p>
    <w:p w:rsidR="00B71F17" w:rsidRDefault="00B71F17" w:rsidP="00B71F17">
      <w:pPr>
        <w:spacing w:line="360" w:lineRule="auto"/>
        <w:textAlignment w:val="center"/>
        <w:rPr>
          <w:rFonts w:hint="eastAsia"/>
          <w:szCs w:val="21"/>
        </w:rPr>
      </w:pPr>
      <w:r>
        <w:rPr>
          <w:bCs/>
        </w:rPr>
        <w:t>4</w:t>
      </w:r>
      <w:r>
        <w:rPr>
          <w:rFonts w:hint="eastAsia"/>
          <w:bCs/>
        </w:rPr>
        <w:t>．（</w:t>
      </w:r>
      <w:r>
        <w:rPr>
          <w:bCs/>
        </w:rPr>
        <w:t>2017</w:t>
      </w:r>
      <w:r>
        <w:rPr>
          <w:rFonts w:hint="eastAsia"/>
          <w:bCs/>
        </w:rPr>
        <w:t>河北）</w:t>
      </w:r>
      <w:r>
        <w:rPr>
          <w:rFonts w:hint="eastAsia"/>
          <w:szCs w:val="21"/>
        </w:rPr>
        <w:t>．如图所示，</w:t>
      </w:r>
      <w:proofErr w:type="gramStart"/>
      <w:r>
        <w:rPr>
          <w:rFonts w:hint="eastAsia"/>
          <w:szCs w:val="21"/>
        </w:rPr>
        <w:t>一</w:t>
      </w:r>
      <w:proofErr w:type="gramEnd"/>
      <w:r>
        <w:rPr>
          <w:rFonts w:hint="eastAsia"/>
          <w:szCs w:val="21"/>
        </w:rPr>
        <w:t>小球熊斜面顶端由静止开始滚下，小球的重力势能减小，动能</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，小球运动到斜面底端，由于</w:t>
      </w:r>
      <w:r>
        <w:rPr>
          <w:szCs w:val="21"/>
          <w:u w:val="single"/>
        </w:rPr>
        <w:t xml:space="preserve">    </w:t>
      </w:r>
      <w:r>
        <w:rPr>
          <w:rFonts w:hint="eastAsia"/>
          <w:szCs w:val="21"/>
          <w:u w:val="single"/>
        </w:rPr>
        <w:t xml:space="preserve">　</w:t>
      </w:r>
      <w:r>
        <w:rPr>
          <w:rFonts w:hint="eastAsia"/>
          <w:szCs w:val="21"/>
        </w:rPr>
        <w:t>，小球会在水平面上继续运动，运动的小球如果</w:t>
      </w:r>
      <w:proofErr w:type="gramStart"/>
      <w:r>
        <w:rPr>
          <w:rFonts w:hint="eastAsia"/>
          <w:szCs w:val="21"/>
        </w:rPr>
        <w:t>不</w:t>
      </w:r>
      <w:proofErr w:type="gramEnd"/>
      <w:r>
        <w:rPr>
          <w:rFonts w:hint="eastAsia"/>
          <w:szCs w:val="21"/>
        </w:rPr>
        <w:t>受阻力，它将做</w:t>
      </w:r>
      <w:r>
        <w:rPr>
          <w:rFonts w:hint="eastAsia"/>
          <w:szCs w:val="21"/>
          <w:u w:val="single"/>
        </w:rPr>
        <w:t xml:space="preserve">　</w:t>
      </w:r>
      <w:r>
        <w:rPr>
          <w:rFonts w:hint="eastAsia"/>
          <w:szCs w:val="21"/>
          <w:u w:val="single"/>
        </w:rPr>
        <w:t xml:space="preserve"> </w:t>
      </w:r>
      <w:r>
        <w:rPr>
          <w:rFonts w:hint="eastAsia"/>
          <w:szCs w:val="21"/>
          <w:u w:val="single"/>
        </w:rPr>
        <w:t xml:space="preserve">　</w:t>
      </w:r>
      <w:r>
        <w:rPr>
          <w:rFonts w:hint="eastAsia"/>
          <w:szCs w:val="21"/>
        </w:rPr>
        <w:t>运动．</w:t>
      </w:r>
    </w:p>
    <w:p w:rsidR="00B71F17" w:rsidRDefault="00B71F17" w:rsidP="00B71F17">
      <w:pPr>
        <w:spacing w:line="360" w:lineRule="auto"/>
        <w:jc w:val="center"/>
        <w:textAlignment w:val="center"/>
        <w:rPr>
          <w:szCs w:val="21"/>
        </w:rPr>
      </w:pPr>
      <w:r>
        <w:rPr>
          <w:noProof/>
          <w:szCs w:val="21"/>
          <w:lang w:eastAsia="zh-TW"/>
        </w:rPr>
        <w:drawing>
          <wp:inline distT="0" distB="0" distL="0" distR="0">
            <wp:extent cx="1584325" cy="59563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r="798" b="2116"/>
                    <a:stretch>
                      <a:fillRect/>
                    </a:stretch>
                  </pic:blipFill>
                  <pic:spPr bwMode="auto">
                    <a:xfrm>
                      <a:off x="0" y="0"/>
                      <a:ext cx="1584325" cy="595630"/>
                    </a:xfrm>
                    <a:prstGeom prst="rect">
                      <a:avLst/>
                    </a:prstGeom>
                    <a:noFill/>
                    <a:ln>
                      <a:noFill/>
                    </a:ln>
                  </pic:spPr>
                </pic:pic>
              </a:graphicData>
            </a:graphic>
          </wp:inline>
        </w:drawing>
      </w:r>
    </w:p>
    <w:p w:rsidR="00B71F17" w:rsidRDefault="00B71F17" w:rsidP="00B71F17">
      <w:pPr>
        <w:spacing w:line="360" w:lineRule="auto"/>
        <w:textAlignment w:val="center"/>
        <w:rPr>
          <w:color w:val="FFFFFF"/>
          <w:sz w:val="4"/>
          <w:szCs w:val="21"/>
        </w:rPr>
      </w:pPr>
    </w:p>
    <w:p w:rsidR="00B71F17" w:rsidRDefault="00B71F17" w:rsidP="00B71F17">
      <w:pPr>
        <w:numPr>
          <w:ilvl w:val="0"/>
          <w:numId w:val="1"/>
        </w:numPr>
        <w:spacing w:line="360" w:lineRule="auto"/>
        <w:textAlignment w:val="center"/>
        <w:rPr>
          <w:szCs w:val="21"/>
        </w:rPr>
      </w:pPr>
      <w:r>
        <w:rPr>
          <w:rFonts w:hint="eastAsia"/>
          <w:bCs/>
        </w:rPr>
        <w:t>（</w:t>
      </w:r>
      <w:r>
        <w:rPr>
          <w:bCs/>
        </w:rPr>
        <w:t>2017</w:t>
      </w:r>
      <w:r>
        <w:rPr>
          <w:rFonts w:hint="eastAsia"/>
          <w:bCs/>
        </w:rPr>
        <w:t>河北）</w:t>
      </w:r>
      <w:r>
        <w:rPr>
          <w:rFonts w:hint="eastAsia"/>
          <w:szCs w:val="21"/>
        </w:rPr>
        <w:t>小明在探究</w:t>
      </w:r>
      <w:r>
        <w:rPr>
          <w:szCs w:val="21"/>
        </w:rPr>
        <w:t>“</w:t>
      </w:r>
      <w:r>
        <w:rPr>
          <w:rFonts w:hint="eastAsia"/>
          <w:szCs w:val="21"/>
        </w:rPr>
        <w:t>滑动摩擦力大小于哪些因素有关</w:t>
      </w:r>
      <w:r>
        <w:rPr>
          <w:szCs w:val="21"/>
        </w:rPr>
        <w:t>”</w:t>
      </w:r>
      <w:r>
        <w:rPr>
          <w:rFonts w:hint="eastAsia"/>
          <w:szCs w:val="21"/>
        </w:rPr>
        <w:t>的实验中，提出以下猜想：</w:t>
      </w:r>
    </w:p>
    <w:p w:rsidR="00B71F17" w:rsidRDefault="00B71F17" w:rsidP="00B71F17">
      <w:pPr>
        <w:spacing w:line="360" w:lineRule="auto"/>
        <w:textAlignment w:val="center"/>
        <w:rPr>
          <w:szCs w:val="21"/>
        </w:rPr>
      </w:pPr>
      <w:r>
        <w:rPr>
          <w:rFonts w:hint="eastAsia"/>
          <w:szCs w:val="21"/>
        </w:rPr>
        <w:t>猜想</w:t>
      </w:r>
      <w:proofErr w:type="gramStart"/>
      <w:r>
        <w:rPr>
          <w:rFonts w:hint="eastAsia"/>
          <w:szCs w:val="21"/>
        </w:rPr>
        <w:t>一</w:t>
      </w:r>
      <w:proofErr w:type="gramEnd"/>
      <w:r>
        <w:rPr>
          <w:rFonts w:hint="eastAsia"/>
          <w:szCs w:val="21"/>
        </w:rPr>
        <w:t>：滑动摩擦力的大小与物体运动的速度有关；</w:t>
      </w:r>
    </w:p>
    <w:p w:rsidR="00B71F17" w:rsidRDefault="00B71F17" w:rsidP="00B71F17">
      <w:pPr>
        <w:spacing w:line="360" w:lineRule="auto"/>
        <w:textAlignment w:val="center"/>
        <w:rPr>
          <w:szCs w:val="21"/>
        </w:rPr>
      </w:pPr>
      <w:r>
        <w:rPr>
          <w:rFonts w:hint="eastAsia"/>
          <w:szCs w:val="21"/>
        </w:rPr>
        <w:t>猜想二：滑动摩擦力的大小与接触面所受的压力大小有关；</w:t>
      </w:r>
    </w:p>
    <w:p w:rsidR="00B71F17" w:rsidRDefault="00B71F17" w:rsidP="00B71F17">
      <w:pPr>
        <w:spacing w:line="360" w:lineRule="auto"/>
        <w:textAlignment w:val="center"/>
        <w:rPr>
          <w:szCs w:val="21"/>
        </w:rPr>
      </w:pPr>
      <w:r>
        <w:rPr>
          <w:rFonts w:hint="eastAsia"/>
          <w:szCs w:val="21"/>
        </w:rPr>
        <w:t>猜想三：滑动摩擦力的大小与接触面的粗糙程度有关；</w:t>
      </w:r>
    </w:p>
    <w:p w:rsidR="00B71F17" w:rsidRDefault="00B71F17" w:rsidP="00B71F17">
      <w:pPr>
        <w:spacing w:line="360" w:lineRule="auto"/>
        <w:textAlignment w:val="center"/>
        <w:rPr>
          <w:szCs w:val="21"/>
        </w:rPr>
      </w:pPr>
      <w:r>
        <w:rPr>
          <w:rFonts w:hint="eastAsia"/>
          <w:szCs w:val="21"/>
        </w:rPr>
        <w:t>小明通过如图所示的实验验证猜想，验证猜想二和猜想三的数据如下表：</w:t>
      </w: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15"/>
        <w:gridCol w:w="825"/>
        <w:gridCol w:w="825"/>
        <w:gridCol w:w="2159"/>
        <w:gridCol w:w="900"/>
        <w:gridCol w:w="900"/>
      </w:tblGrid>
      <w:tr w:rsidR="00B71F17" w:rsidTr="00B71F17">
        <w:trPr>
          <w:jc w:val="center"/>
        </w:trPr>
        <w:tc>
          <w:tcPr>
            <w:tcW w:w="241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rFonts w:hint="eastAsia"/>
                <w:szCs w:val="21"/>
              </w:rPr>
              <w:t>次数</w:t>
            </w:r>
          </w:p>
        </w:tc>
        <w:tc>
          <w:tcPr>
            <w:tcW w:w="82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1</w:t>
            </w:r>
          </w:p>
        </w:tc>
        <w:tc>
          <w:tcPr>
            <w:tcW w:w="82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2</w:t>
            </w:r>
          </w:p>
        </w:tc>
        <w:tc>
          <w:tcPr>
            <w:tcW w:w="2159"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3</w:t>
            </w:r>
          </w:p>
        </w:tc>
        <w:tc>
          <w:tcPr>
            <w:tcW w:w="900"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4</w:t>
            </w:r>
          </w:p>
        </w:tc>
        <w:tc>
          <w:tcPr>
            <w:tcW w:w="900"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5</w:t>
            </w:r>
          </w:p>
        </w:tc>
      </w:tr>
      <w:tr w:rsidR="00B71F17" w:rsidTr="00B71F17">
        <w:trPr>
          <w:jc w:val="center"/>
        </w:trPr>
        <w:tc>
          <w:tcPr>
            <w:tcW w:w="241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rFonts w:hint="eastAsia"/>
                <w:szCs w:val="21"/>
              </w:rPr>
              <w:t>接触面</w:t>
            </w:r>
          </w:p>
        </w:tc>
        <w:tc>
          <w:tcPr>
            <w:tcW w:w="82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rFonts w:hint="eastAsia"/>
                <w:szCs w:val="21"/>
              </w:rPr>
              <w:t>木板</w:t>
            </w:r>
          </w:p>
        </w:tc>
        <w:tc>
          <w:tcPr>
            <w:tcW w:w="82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rFonts w:hint="eastAsia"/>
                <w:szCs w:val="21"/>
              </w:rPr>
              <w:t>木板</w:t>
            </w:r>
          </w:p>
        </w:tc>
        <w:tc>
          <w:tcPr>
            <w:tcW w:w="2159"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rFonts w:hint="eastAsia"/>
                <w:szCs w:val="21"/>
              </w:rPr>
              <w:t>木板</w:t>
            </w:r>
          </w:p>
        </w:tc>
        <w:tc>
          <w:tcPr>
            <w:tcW w:w="900"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rFonts w:hint="eastAsia"/>
                <w:szCs w:val="21"/>
              </w:rPr>
              <w:t>棉布</w:t>
            </w:r>
          </w:p>
        </w:tc>
        <w:tc>
          <w:tcPr>
            <w:tcW w:w="900"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rFonts w:hint="eastAsia"/>
                <w:szCs w:val="21"/>
              </w:rPr>
              <w:t>毛巾</w:t>
            </w:r>
          </w:p>
        </w:tc>
      </w:tr>
      <w:tr w:rsidR="00B71F17" w:rsidTr="00B71F17">
        <w:trPr>
          <w:jc w:val="center"/>
        </w:trPr>
        <w:tc>
          <w:tcPr>
            <w:tcW w:w="241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rFonts w:hint="eastAsia"/>
                <w:szCs w:val="21"/>
              </w:rPr>
              <w:t>压力</w:t>
            </w:r>
            <w:r>
              <w:rPr>
                <w:szCs w:val="21"/>
              </w:rPr>
              <w:t>/N</w:t>
            </w:r>
          </w:p>
        </w:tc>
        <w:tc>
          <w:tcPr>
            <w:tcW w:w="82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1.0</w:t>
            </w:r>
          </w:p>
        </w:tc>
        <w:tc>
          <w:tcPr>
            <w:tcW w:w="82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1.5</w:t>
            </w:r>
          </w:p>
        </w:tc>
        <w:tc>
          <w:tcPr>
            <w:tcW w:w="2159"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2.0</w:t>
            </w:r>
          </w:p>
        </w:tc>
        <w:tc>
          <w:tcPr>
            <w:tcW w:w="900"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1.0</w:t>
            </w:r>
          </w:p>
        </w:tc>
        <w:tc>
          <w:tcPr>
            <w:tcW w:w="900"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1.0</w:t>
            </w:r>
          </w:p>
        </w:tc>
      </w:tr>
      <w:tr w:rsidR="00B71F17" w:rsidTr="00B71F17">
        <w:trPr>
          <w:jc w:val="center"/>
        </w:trPr>
        <w:tc>
          <w:tcPr>
            <w:tcW w:w="241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rFonts w:hint="eastAsia"/>
                <w:szCs w:val="21"/>
              </w:rPr>
              <w:t>弹簧测力计示数</w:t>
            </w:r>
            <w:r>
              <w:rPr>
                <w:szCs w:val="21"/>
              </w:rPr>
              <w:t>/N</w:t>
            </w:r>
          </w:p>
        </w:tc>
        <w:tc>
          <w:tcPr>
            <w:tcW w:w="82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0.4</w:t>
            </w:r>
          </w:p>
        </w:tc>
        <w:tc>
          <w:tcPr>
            <w:tcW w:w="825"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0.6</w:t>
            </w:r>
          </w:p>
        </w:tc>
        <w:tc>
          <w:tcPr>
            <w:tcW w:w="2159"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0.8</w:t>
            </w:r>
          </w:p>
        </w:tc>
        <w:tc>
          <w:tcPr>
            <w:tcW w:w="900"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0.5</w:t>
            </w:r>
          </w:p>
        </w:tc>
        <w:tc>
          <w:tcPr>
            <w:tcW w:w="900" w:type="dxa"/>
            <w:tcBorders>
              <w:top w:val="single" w:sz="2" w:space="0" w:color="000000"/>
              <w:left w:val="single" w:sz="2" w:space="0" w:color="000000"/>
              <w:bottom w:val="single" w:sz="2" w:space="0" w:color="000000"/>
              <w:right w:val="single" w:sz="2" w:space="0" w:color="000000"/>
            </w:tcBorders>
            <w:hideMark/>
          </w:tcPr>
          <w:p w:rsidR="00B71F17" w:rsidRDefault="00B71F17">
            <w:pPr>
              <w:spacing w:line="360" w:lineRule="auto"/>
              <w:jc w:val="center"/>
              <w:textAlignment w:val="center"/>
              <w:rPr>
                <w:szCs w:val="21"/>
              </w:rPr>
            </w:pPr>
            <w:r>
              <w:rPr>
                <w:szCs w:val="21"/>
              </w:rPr>
              <w:t>0.6</w:t>
            </w:r>
          </w:p>
        </w:tc>
      </w:tr>
    </w:tbl>
    <w:p w:rsidR="00B71F17" w:rsidRDefault="00B71F17" w:rsidP="00B71F17">
      <w:pPr>
        <w:spacing w:line="360" w:lineRule="auto"/>
        <w:textAlignment w:val="center"/>
        <w:rPr>
          <w:szCs w:val="21"/>
        </w:rPr>
      </w:pPr>
      <w:r>
        <w:rPr>
          <w:rFonts w:hint="eastAsia"/>
          <w:szCs w:val="21"/>
        </w:rPr>
        <w:t>回答下列问题：</w:t>
      </w:r>
    </w:p>
    <w:p w:rsidR="00B71F17" w:rsidRDefault="00B71F17" w:rsidP="00B71F17">
      <w:pPr>
        <w:spacing w:line="360" w:lineRule="auto"/>
        <w:textAlignment w:val="center"/>
        <w:rPr>
          <w:szCs w:val="21"/>
        </w:rPr>
      </w:pPr>
      <w:r>
        <w:rPr>
          <w:rFonts w:hint="eastAsia"/>
          <w:szCs w:val="21"/>
        </w:rPr>
        <w:t>（</w:t>
      </w:r>
      <w:r>
        <w:rPr>
          <w:szCs w:val="21"/>
        </w:rPr>
        <w:t>1</w:t>
      </w:r>
      <w:r>
        <w:rPr>
          <w:rFonts w:hint="eastAsia"/>
          <w:szCs w:val="21"/>
        </w:rPr>
        <w:t>）实验中，小明用弹簧测力计水平拉着木块在水平方向做匀速直线运动，其目的是使滑动摩擦力的大小</w:t>
      </w:r>
      <w:r>
        <w:rPr>
          <w:rFonts w:hint="eastAsia"/>
          <w:szCs w:val="21"/>
          <w:u w:val="single"/>
        </w:rPr>
        <w:t xml:space="preserve">　</w:t>
      </w:r>
      <w:r>
        <w:rPr>
          <w:rFonts w:hint="eastAsia"/>
          <w:szCs w:val="21"/>
          <w:u w:val="single"/>
        </w:rPr>
        <w:t xml:space="preserve"> </w:t>
      </w:r>
      <w:r>
        <w:rPr>
          <w:rFonts w:hint="eastAsia"/>
          <w:szCs w:val="21"/>
          <w:u w:val="single"/>
        </w:rPr>
        <w:t xml:space="preserve">　</w:t>
      </w:r>
      <w:r>
        <w:rPr>
          <w:rFonts w:hint="eastAsia"/>
          <w:szCs w:val="21"/>
        </w:rPr>
        <w:t>（选填</w:t>
      </w:r>
      <w:r>
        <w:rPr>
          <w:szCs w:val="21"/>
        </w:rPr>
        <w:t>“</w:t>
      </w:r>
      <w:r>
        <w:rPr>
          <w:rFonts w:hint="eastAsia"/>
          <w:szCs w:val="21"/>
        </w:rPr>
        <w:t>大于</w:t>
      </w:r>
      <w:r>
        <w:rPr>
          <w:szCs w:val="21"/>
        </w:rPr>
        <w:t>”“</w:t>
      </w:r>
      <w:r>
        <w:rPr>
          <w:rFonts w:hint="eastAsia"/>
          <w:szCs w:val="21"/>
        </w:rPr>
        <w:t>小于</w:t>
      </w:r>
      <w:r>
        <w:rPr>
          <w:szCs w:val="21"/>
        </w:rPr>
        <w:t>”</w:t>
      </w:r>
      <w:r>
        <w:rPr>
          <w:rFonts w:hint="eastAsia"/>
          <w:szCs w:val="21"/>
        </w:rPr>
        <w:t>或</w:t>
      </w:r>
      <w:r>
        <w:rPr>
          <w:szCs w:val="21"/>
        </w:rPr>
        <w:t>“</w:t>
      </w:r>
      <w:r>
        <w:rPr>
          <w:rFonts w:hint="eastAsia"/>
          <w:szCs w:val="21"/>
        </w:rPr>
        <w:t>等于</w:t>
      </w:r>
      <w:r>
        <w:rPr>
          <w:szCs w:val="21"/>
        </w:rPr>
        <w:t>”</w:t>
      </w:r>
      <w:r>
        <w:rPr>
          <w:rFonts w:hint="eastAsia"/>
          <w:szCs w:val="21"/>
        </w:rPr>
        <w:t>）弹簧测力计的示数．</w:t>
      </w:r>
    </w:p>
    <w:p w:rsidR="00B71F17" w:rsidRDefault="00B71F17" w:rsidP="00B71F17">
      <w:pPr>
        <w:spacing w:line="360" w:lineRule="auto"/>
        <w:textAlignment w:val="center"/>
        <w:rPr>
          <w:szCs w:val="21"/>
        </w:rPr>
      </w:pPr>
      <w:r>
        <w:rPr>
          <w:rFonts w:hint="eastAsia"/>
          <w:szCs w:val="21"/>
        </w:rPr>
        <w:t>（</w:t>
      </w:r>
      <w:r>
        <w:rPr>
          <w:szCs w:val="21"/>
        </w:rPr>
        <w:t>2</w:t>
      </w:r>
      <w:r>
        <w:rPr>
          <w:rFonts w:hint="eastAsia"/>
          <w:szCs w:val="21"/>
        </w:rPr>
        <w:t>）为验证猜想</w:t>
      </w:r>
      <w:proofErr w:type="gramStart"/>
      <w:r>
        <w:rPr>
          <w:rFonts w:hint="eastAsia"/>
          <w:szCs w:val="21"/>
        </w:rPr>
        <w:t>一</w:t>
      </w:r>
      <w:proofErr w:type="gramEnd"/>
      <w:r>
        <w:rPr>
          <w:rFonts w:hint="eastAsia"/>
          <w:szCs w:val="21"/>
        </w:rPr>
        <w:t>，小明用弹簧测力计</w:t>
      </w:r>
      <w:proofErr w:type="gramStart"/>
      <w:r>
        <w:rPr>
          <w:rFonts w:hint="eastAsia"/>
          <w:szCs w:val="21"/>
        </w:rPr>
        <w:t>水平水平</w:t>
      </w:r>
      <w:proofErr w:type="gramEnd"/>
      <w:r>
        <w:rPr>
          <w:rFonts w:hint="eastAsia"/>
          <w:szCs w:val="21"/>
        </w:rPr>
        <w:t>拉着木块沿水平方向以不同的速度在木板上做匀速直线运动时，弹簧测力计示数相同，说明滑动摩擦力的大小与速度</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B71F17" w:rsidRDefault="00B71F17" w:rsidP="00B71F17">
      <w:pPr>
        <w:spacing w:line="360" w:lineRule="auto"/>
        <w:textAlignment w:val="center"/>
        <w:rPr>
          <w:szCs w:val="21"/>
        </w:rPr>
      </w:pPr>
      <w:r>
        <w:rPr>
          <w:rFonts w:hint="eastAsia"/>
          <w:szCs w:val="21"/>
        </w:rPr>
        <w:t>（</w:t>
      </w:r>
      <w:r>
        <w:rPr>
          <w:szCs w:val="21"/>
        </w:rPr>
        <w:t>3</w:t>
      </w:r>
      <w:r>
        <w:rPr>
          <w:rFonts w:hint="eastAsia"/>
          <w:szCs w:val="21"/>
        </w:rPr>
        <w:t>）分析</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次试验可验证猜想二，在接触面不变的条件下，滑动摩擦力的大小与接触面所受的压力大小</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w:t>
      </w:r>
    </w:p>
    <w:p w:rsidR="00B71F17" w:rsidRDefault="00B71F17" w:rsidP="00B71F17">
      <w:pPr>
        <w:spacing w:line="360" w:lineRule="auto"/>
        <w:textAlignment w:val="center"/>
        <w:rPr>
          <w:szCs w:val="21"/>
        </w:rPr>
      </w:pPr>
      <w:r>
        <w:rPr>
          <w:rFonts w:hint="eastAsia"/>
          <w:szCs w:val="21"/>
        </w:rPr>
        <w:t>（</w:t>
      </w:r>
      <w:r>
        <w:rPr>
          <w:szCs w:val="21"/>
        </w:rPr>
        <w:t>4</w:t>
      </w:r>
      <w:r>
        <w:rPr>
          <w:rFonts w:hint="eastAsia"/>
          <w:szCs w:val="21"/>
        </w:rPr>
        <w:t>）分析</w:t>
      </w:r>
      <w:r>
        <w:rPr>
          <w:szCs w:val="21"/>
        </w:rPr>
        <w:t>1</w:t>
      </w:r>
      <w:r>
        <w:rPr>
          <w:rFonts w:hint="eastAsia"/>
          <w:szCs w:val="21"/>
        </w:rPr>
        <w:t>、</w:t>
      </w:r>
      <w:r>
        <w:rPr>
          <w:szCs w:val="21"/>
        </w:rPr>
        <w:t>4</w:t>
      </w:r>
      <w:r>
        <w:rPr>
          <w:rFonts w:hint="eastAsia"/>
          <w:szCs w:val="21"/>
        </w:rPr>
        <w:t>、</w:t>
      </w:r>
      <w:r>
        <w:rPr>
          <w:szCs w:val="21"/>
        </w:rPr>
        <w:t>5</w:t>
      </w:r>
      <w:r>
        <w:rPr>
          <w:rFonts w:hint="eastAsia"/>
          <w:szCs w:val="21"/>
        </w:rPr>
        <w:t>次试验，小明得出，在压力相同的条件下，接触面越粗糙，滑动摩擦力越大，老师提出小明的实验设计应加以改造，应控制在</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rPr>
        <w:t>相同的条件下粗糙程度不同．</w:t>
      </w:r>
    </w:p>
    <w:p w:rsidR="00B71F17" w:rsidRDefault="00B71F17" w:rsidP="00B71F17">
      <w:pPr>
        <w:spacing w:line="360" w:lineRule="auto"/>
        <w:textAlignment w:val="center"/>
        <w:rPr>
          <w:szCs w:val="21"/>
        </w:rPr>
      </w:pPr>
      <w:r>
        <w:rPr>
          <w:rFonts w:hint="eastAsia"/>
          <w:szCs w:val="21"/>
        </w:rPr>
        <w:t>【拓展】小</w:t>
      </w:r>
      <w:proofErr w:type="gramStart"/>
      <w:r>
        <w:rPr>
          <w:rFonts w:hint="eastAsia"/>
          <w:szCs w:val="21"/>
        </w:rPr>
        <w:t>明完成</w:t>
      </w:r>
      <w:proofErr w:type="gramEnd"/>
      <w:r>
        <w:rPr>
          <w:rFonts w:hint="eastAsia"/>
          <w:szCs w:val="21"/>
        </w:rPr>
        <w:t>实验后，将长木板一端支起，用弹簧测力计沿平行斜面方向向上拉着木块做匀速直线运动，弹簧测力计的示数为</w:t>
      </w:r>
      <w:r>
        <w:rPr>
          <w:szCs w:val="21"/>
        </w:rPr>
        <w:t>0.92N</w:t>
      </w:r>
      <w:r>
        <w:rPr>
          <w:rFonts w:hint="eastAsia"/>
          <w:szCs w:val="21"/>
        </w:rPr>
        <w:t>，那木块对木板的压力为</w:t>
      </w:r>
      <w:r>
        <w:rPr>
          <w:rFonts w:hint="eastAsia"/>
          <w:szCs w:val="21"/>
          <w:u w:val="single"/>
        </w:rPr>
        <w:t xml:space="preserve">　</w:t>
      </w:r>
      <w:r>
        <w:rPr>
          <w:szCs w:val="21"/>
          <w:u w:val="single"/>
        </w:rPr>
        <w:t xml:space="preserve">  </w:t>
      </w:r>
      <w:r>
        <w:rPr>
          <w:rFonts w:hint="eastAsia"/>
          <w:szCs w:val="21"/>
          <w:u w:val="single"/>
        </w:rPr>
        <w:t xml:space="preserve">　</w:t>
      </w:r>
      <w:r>
        <w:rPr>
          <w:szCs w:val="21"/>
        </w:rPr>
        <w:t>N</w:t>
      </w:r>
      <w:r>
        <w:rPr>
          <w:rFonts w:hint="eastAsia"/>
          <w:szCs w:val="21"/>
        </w:rPr>
        <w:t>．已知木板上</w:t>
      </w:r>
      <w:r>
        <w:rPr>
          <w:szCs w:val="21"/>
        </w:rPr>
        <w:t>0.5m</w:t>
      </w:r>
      <w:r>
        <w:rPr>
          <w:rFonts w:hint="eastAsia"/>
          <w:szCs w:val="21"/>
        </w:rPr>
        <w:t>，支起的高度为</w:t>
      </w:r>
      <w:r>
        <w:rPr>
          <w:szCs w:val="21"/>
        </w:rPr>
        <w:t>0.3m</w:t>
      </w:r>
      <w:r>
        <w:rPr>
          <w:rFonts w:hint="eastAsia"/>
          <w:szCs w:val="21"/>
        </w:rPr>
        <w:t>，木板重</w:t>
      </w:r>
      <w:r>
        <w:rPr>
          <w:szCs w:val="21"/>
        </w:rPr>
        <w:t>1N</w:t>
      </w:r>
      <w:r>
        <w:rPr>
          <w:rFonts w:hint="eastAsia"/>
          <w:szCs w:val="21"/>
        </w:rPr>
        <w:t>．</w:t>
      </w:r>
    </w:p>
    <w:p w:rsidR="00B71F17" w:rsidRDefault="00B71F17" w:rsidP="00B71F17">
      <w:pPr>
        <w:spacing w:line="360" w:lineRule="auto"/>
        <w:jc w:val="center"/>
        <w:textAlignment w:val="center"/>
        <w:rPr>
          <w:szCs w:val="21"/>
        </w:rPr>
      </w:pPr>
      <w:r>
        <w:rPr>
          <w:noProof/>
          <w:szCs w:val="21"/>
          <w:lang w:eastAsia="zh-TW"/>
        </w:rPr>
        <w:drawing>
          <wp:inline distT="0" distB="0" distL="0" distR="0">
            <wp:extent cx="2764155" cy="340360"/>
            <wp:effectExtent l="0" t="0" r="0" b="254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r="458" b="3604"/>
                    <a:stretch>
                      <a:fillRect/>
                    </a:stretch>
                  </pic:blipFill>
                  <pic:spPr bwMode="auto">
                    <a:xfrm>
                      <a:off x="0" y="0"/>
                      <a:ext cx="2764155" cy="340360"/>
                    </a:xfrm>
                    <a:prstGeom prst="rect">
                      <a:avLst/>
                    </a:prstGeom>
                    <a:noFill/>
                    <a:ln>
                      <a:noFill/>
                    </a:ln>
                  </pic:spPr>
                </pic:pic>
              </a:graphicData>
            </a:graphic>
          </wp:inline>
        </w:drawing>
      </w:r>
    </w:p>
    <w:p w:rsidR="00B71F17" w:rsidRDefault="00B71F17" w:rsidP="00B71F17">
      <w:pPr>
        <w:spacing w:line="360" w:lineRule="auto"/>
        <w:jc w:val="left"/>
        <w:textAlignment w:val="center"/>
        <w:rPr>
          <w:bCs/>
          <w:color w:val="FF0000"/>
        </w:rPr>
      </w:pPr>
    </w:p>
    <w:p w:rsidR="00B71F17" w:rsidRDefault="00B71F17" w:rsidP="00B71F17">
      <w:pPr>
        <w:pStyle w:val="1"/>
        <w:spacing w:line="360" w:lineRule="auto"/>
        <w:rPr>
          <w:rFonts w:ascii="Times New Roman" w:eastAsia="宋体" w:hAnsi="Times New Roman"/>
          <w:sz w:val="21"/>
          <w:szCs w:val="21"/>
        </w:rPr>
      </w:pPr>
      <w:r>
        <w:rPr>
          <w:bCs/>
        </w:rPr>
        <w:t>6</w:t>
      </w:r>
      <w:r>
        <w:rPr>
          <w:rFonts w:hint="eastAsia"/>
          <w:bCs/>
        </w:rPr>
        <w:t>．（</w:t>
      </w:r>
      <w:r>
        <w:rPr>
          <w:bCs/>
        </w:rPr>
        <w:t>2016</w:t>
      </w:r>
      <w:r>
        <w:rPr>
          <w:rFonts w:hint="eastAsia"/>
          <w:bCs/>
        </w:rPr>
        <w:t>河北）</w:t>
      </w:r>
      <w:r>
        <w:rPr>
          <w:rFonts w:ascii="Times New Roman" w:eastAsia="宋体" w:hAnsi="Times New Roman" w:hint="eastAsia"/>
          <w:sz w:val="21"/>
          <w:szCs w:val="21"/>
        </w:rPr>
        <w:t>下列关于惯性的说法正确的是（</w:t>
      </w:r>
      <w:r>
        <w:rPr>
          <w:rFonts w:ascii="Times New Roman" w:eastAsia="宋体" w:hAnsi="Times New Roman"/>
          <w:sz w:val="21"/>
          <w:szCs w:val="21"/>
        </w:rPr>
        <w:t xml:space="preserve">         </w:t>
      </w:r>
      <w:r>
        <w:rPr>
          <w:rFonts w:ascii="Times New Roman" w:eastAsia="宋体" w:hAnsi="Times New Roman" w:hint="eastAsia"/>
          <w:sz w:val="21"/>
          <w:szCs w:val="21"/>
        </w:rPr>
        <w:t>）</w:t>
      </w:r>
    </w:p>
    <w:p w:rsidR="00B71F17" w:rsidRDefault="00B71F17" w:rsidP="00B71F17">
      <w:pPr>
        <w:pStyle w:val="1"/>
        <w:spacing w:line="360" w:lineRule="auto"/>
        <w:rPr>
          <w:rFonts w:ascii="Times New Roman" w:eastAsia="宋体" w:hAnsi="Times New Roman"/>
          <w:sz w:val="21"/>
          <w:szCs w:val="21"/>
        </w:rPr>
      </w:pPr>
      <w:r>
        <w:rPr>
          <w:rFonts w:ascii="Times New Roman" w:eastAsia="宋体" w:hAnsi="Times New Roman"/>
          <w:sz w:val="21"/>
          <w:szCs w:val="21"/>
        </w:rPr>
        <w:t>A</w:t>
      </w:r>
      <w:r>
        <w:rPr>
          <w:rFonts w:ascii="Times New Roman" w:eastAsia="宋体" w:hAnsi="Times New Roman" w:hint="eastAsia"/>
          <w:sz w:val="21"/>
          <w:szCs w:val="21"/>
        </w:rPr>
        <w:t>．太空中的宇航员不具有惯性</w:t>
      </w:r>
    </w:p>
    <w:p w:rsidR="00B71F17" w:rsidRDefault="00B71F17" w:rsidP="00B71F17">
      <w:pPr>
        <w:pStyle w:val="1"/>
        <w:spacing w:line="360" w:lineRule="auto"/>
        <w:rPr>
          <w:rFonts w:ascii="Times New Roman" w:eastAsia="宋体" w:hAnsi="Times New Roman"/>
          <w:sz w:val="21"/>
          <w:szCs w:val="21"/>
        </w:rPr>
      </w:pPr>
      <w:r>
        <w:rPr>
          <w:rFonts w:ascii="Times New Roman" w:eastAsia="宋体" w:hAnsi="Times New Roman"/>
          <w:sz w:val="21"/>
          <w:szCs w:val="21"/>
        </w:rPr>
        <w:t>B</w:t>
      </w:r>
      <w:r>
        <w:rPr>
          <w:rFonts w:ascii="Times New Roman" w:eastAsia="宋体" w:hAnsi="Times New Roman" w:hint="eastAsia"/>
          <w:sz w:val="21"/>
          <w:szCs w:val="21"/>
        </w:rPr>
        <w:t>．物体运动时具有惯性，静止时不具有惯性</w:t>
      </w:r>
    </w:p>
    <w:p w:rsidR="00B71F17" w:rsidRDefault="00B71F17" w:rsidP="00B71F17">
      <w:pPr>
        <w:pStyle w:val="1"/>
        <w:spacing w:line="360" w:lineRule="auto"/>
        <w:rPr>
          <w:rFonts w:ascii="Times New Roman" w:eastAsia="宋体" w:hAnsi="Times New Roman"/>
          <w:sz w:val="21"/>
          <w:szCs w:val="21"/>
        </w:rPr>
      </w:pPr>
      <w:r>
        <w:rPr>
          <w:rFonts w:ascii="Times New Roman" w:eastAsia="宋体" w:hAnsi="Times New Roman"/>
          <w:sz w:val="21"/>
          <w:szCs w:val="21"/>
        </w:rPr>
        <w:t>C</w:t>
      </w:r>
      <w:r>
        <w:rPr>
          <w:rFonts w:ascii="Times New Roman" w:eastAsia="宋体" w:hAnsi="Times New Roman" w:hint="eastAsia"/>
          <w:sz w:val="21"/>
          <w:szCs w:val="21"/>
        </w:rPr>
        <w:t>．汽车在转弯时减速，是为了防止惯性带来的危害</w:t>
      </w:r>
    </w:p>
    <w:p w:rsidR="00B71F17" w:rsidRDefault="00B71F17" w:rsidP="00B71F17">
      <w:pPr>
        <w:pStyle w:val="1"/>
        <w:spacing w:line="360" w:lineRule="auto"/>
        <w:rPr>
          <w:rFonts w:ascii="Times New Roman" w:eastAsia="宋体" w:hAnsi="Times New Roman"/>
          <w:sz w:val="21"/>
          <w:szCs w:val="21"/>
        </w:rPr>
      </w:pPr>
      <w:r>
        <w:rPr>
          <w:rFonts w:ascii="Times New Roman" w:eastAsia="宋体" w:hAnsi="Times New Roman"/>
          <w:sz w:val="21"/>
          <w:szCs w:val="21"/>
        </w:rPr>
        <w:t>D</w:t>
      </w:r>
      <w:r>
        <w:rPr>
          <w:rFonts w:ascii="Times New Roman" w:eastAsia="宋体" w:hAnsi="Times New Roman" w:hint="eastAsia"/>
          <w:sz w:val="21"/>
          <w:szCs w:val="21"/>
        </w:rPr>
        <w:t>．运动员起跑时寸用力蹬地，是为了增大惯性提高成绩</w:t>
      </w:r>
    </w:p>
    <w:p w:rsidR="00B71F17" w:rsidRDefault="00B71F17" w:rsidP="00B71F17">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B71F17" w:rsidRDefault="00B71F17" w:rsidP="00B71F17">
      <w:pPr>
        <w:spacing w:line="360" w:lineRule="auto"/>
        <w:jc w:val="left"/>
        <w:textAlignment w:val="center"/>
        <w:rPr>
          <w:rFonts w:ascii="宋体" w:hAnsi="宋体" w:cs="宋体"/>
          <w:bCs/>
        </w:rPr>
      </w:pPr>
      <w:r>
        <w:rPr>
          <w:bCs/>
        </w:rPr>
        <w:t>7</w:t>
      </w:r>
      <w:r>
        <w:rPr>
          <w:rFonts w:hint="eastAsia"/>
          <w:bCs/>
        </w:rPr>
        <w:t>．（</w:t>
      </w:r>
      <w:r>
        <w:rPr>
          <w:bCs/>
        </w:rPr>
        <w:t>2020·</w:t>
      </w:r>
      <w:r>
        <w:rPr>
          <w:rFonts w:hint="eastAsia"/>
          <w:bCs/>
        </w:rPr>
        <w:t>重庆市一一一中学校初三三模）</w:t>
      </w:r>
      <w:r>
        <w:rPr>
          <w:rFonts w:eastAsia="Times New Roman"/>
          <w:bCs/>
        </w:rPr>
        <w:t>2019</w:t>
      </w:r>
      <w:r>
        <w:rPr>
          <w:rFonts w:ascii="宋体" w:hAnsi="宋体" w:cs="宋体" w:hint="eastAsia"/>
          <w:bCs/>
        </w:rPr>
        <w:t>年</w:t>
      </w:r>
      <w:r>
        <w:rPr>
          <w:rFonts w:eastAsia="Times New Roman"/>
          <w:bCs/>
        </w:rPr>
        <w:t>10</w:t>
      </w:r>
      <w:r>
        <w:rPr>
          <w:rFonts w:ascii="宋体" w:hAnsi="宋体" w:cs="宋体" w:hint="eastAsia"/>
          <w:bCs/>
        </w:rPr>
        <w:t>月</w:t>
      </w:r>
      <w:r>
        <w:rPr>
          <w:rFonts w:eastAsia="Times New Roman"/>
          <w:bCs/>
        </w:rPr>
        <w:t>1</w:t>
      </w:r>
      <w:r>
        <w:rPr>
          <w:rFonts w:ascii="宋体" w:hAnsi="宋体" w:cs="宋体" w:hint="eastAsia"/>
          <w:bCs/>
        </w:rPr>
        <w:t>日是中国特色社会主义进入新时代的首次阅兵，彰显了中华民族从站起来、富起来迈向强起来的雄心壮志。当首长的检阅车在水平地面上匀速直线行驶时，下列说法正确的是（　　）</w:t>
      </w:r>
    </w:p>
    <w:p w:rsidR="00B71F17" w:rsidRDefault="00B71F17" w:rsidP="00B71F17">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以静止的</w:t>
      </w:r>
      <w:proofErr w:type="gramStart"/>
      <w:r>
        <w:rPr>
          <w:rFonts w:ascii="宋体" w:hAnsi="宋体" w:cs="宋体" w:hint="eastAsia"/>
          <w:bCs/>
        </w:rPr>
        <w:t>各方队阵列</w:t>
      </w:r>
      <w:proofErr w:type="gramEnd"/>
      <w:r>
        <w:rPr>
          <w:rFonts w:ascii="宋体" w:hAnsi="宋体" w:cs="宋体" w:hint="eastAsia"/>
          <w:bCs/>
        </w:rPr>
        <w:t>为参照物时，检阅车上的首长是静止的</w:t>
      </w:r>
    </w:p>
    <w:p w:rsidR="00B71F17" w:rsidRDefault="00B71F17" w:rsidP="00B71F17">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检阅车对地面的压力与检阅车受到地面的支持力是一对相互作用力</w:t>
      </w:r>
    </w:p>
    <w:p w:rsidR="00B71F17" w:rsidRDefault="00B71F17" w:rsidP="00B71F17">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检阅车匀速行驶时的惯性比静止时的惯性小</w:t>
      </w:r>
    </w:p>
    <w:p w:rsidR="00B71F17" w:rsidRDefault="00B71F17" w:rsidP="00B71F17">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若检阅车加速前进时，其牵引力等于检阅车受到的阻力</w:t>
      </w:r>
    </w:p>
    <w:p w:rsidR="00B71F17" w:rsidRDefault="00B71F17" w:rsidP="00B71F17">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西安高新一中</w:t>
      </w:r>
      <w:proofErr w:type="gramStart"/>
      <w:r>
        <w:rPr>
          <w:rFonts w:hint="eastAsia"/>
          <w:bCs/>
        </w:rPr>
        <w:t>沣</w:t>
      </w:r>
      <w:proofErr w:type="gramEnd"/>
      <w:r>
        <w:rPr>
          <w:rFonts w:hint="eastAsia"/>
          <w:bCs/>
        </w:rPr>
        <w:t>东中学初三一模）</w:t>
      </w:r>
      <w:r>
        <w:rPr>
          <w:rFonts w:ascii="宋体" w:hAnsi="宋体" w:cs="宋体" w:hint="eastAsia"/>
          <w:bCs/>
        </w:rPr>
        <w:t>晨练结束之后，同学们对运动场上出现的现象进行了讨论，下列说法正确的是（</w:t>
      </w:r>
      <w:r>
        <w:rPr>
          <w:rFonts w:eastAsia="Times New Roman"/>
          <w:bCs/>
        </w:rPr>
        <w:t xml:space="preserve">        </w:t>
      </w:r>
      <w:r>
        <w:rPr>
          <w:rFonts w:ascii="宋体" w:hAnsi="宋体" w:cs="宋体" w:hint="eastAsia"/>
          <w:bCs/>
        </w:rPr>
        <w:t>）</w:t>
      </w:r>
    </w:p>
    <w:p w:rsidR="00B71F17" w:rsidRDefault="00B71F17" w:rsidP="00B71F17">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两名体育老师正在推动篮球架，但是没有推动，因为推力小于地面对篮球架的摩擦力</w:t>
      </w:r>
    </w:p>
    <w:p w:rsidR="00B71F17" w:rsidRDefault="00B71F17" w:rsidP="00B71F17">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踢出去的足球在地上越滚越慢，说明物体的运动需要力来维持</w:t>
      </w:r>
    </w:p>
    <w:p w:rsidR="00B71F17" w:rsidRDefault="00B71F17" w:rsidP="00B71F17">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草坪上静止的足球受到的支持力与足球对地面的压力是一对相互作用力</w:t>
      </w:r>
    </w:p>
    <w:p w:rsidR="00B71F17" w:rsidRDefault="00B71F17" w:rsidP="00B71F17">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百米赛跑时，当运动员冲过终点时，由于受到惯性力的作用不会立即停下来</w:t>
      </w:r>
    </w:p>
    <w:p w:rsidR="00B71F17" w:rsidRDefault="00B71F17" w:rsidP="00B71F17">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西工大附中分校初三一模）</w:t>
      </w:r>
      <w:r>
        <w:rPr>
          <w:rFonts w:ascii="宋体" w:hAnsi="宋体" w:cs="宋体" w:hint="eastAsia"/>
          <w:bCs/>
        </w:rPr>
        <w:t>如下图所示，网球拍击中飞过来的网球，网球发生了明显的形变。下列说法</w:t>
      </w:r>
      <w:r>
        <w:rPr>
          <w:rFonts w:ascii="宋体" w:hAnsi="宋体" w:cs="宋体" w:hint="eastAsia"/>
          <w:bCs/>
          <w:em w:val="dot"/>
        </w:rPr>
        <w:t>错误</w:t>
      </w:r>
      <w:r>
        <w:rPr>
          <w:rFonts w:ascii="宋体" w:hAnsi="宋体" w:cs="宋体" w:hint="eastAsia"/>
          <w:bCs/>
        </w:rPr>
        <w:t>的是</w:t>
      </w:r>
    </w:p>
    <w:p w:rsidR="00B71F17" w:rsidRDefault="00B71F17" w:rsidP="00B71F17">
      <w:pPr>
        <w:spacing w:line="360" w:lineRule="auto"/>
        <w:jc w:val="left"/>
        <w:textAlignment w:val="center"/>
        <w:rPr>
          <w:rFonts w:hint="eastAsia"/>
          <w:bCs/>
        </w:rPr>
      </w:pPr>
      <w:r>
        <w:rPr>
          <w:bCs/>
          <w:noProof/>
          <w:lang w:eastAsia="zh-TW"/>
        </w:rPr>
        <w:drawing>
          <wp:inline distT="0" distB="0" distL="0" distR="0">
            <wp:extent cx="1882140" cy="1701165"/>
            <wp:effectExtent l="0" t="0" r="3810" b="0"/>
            <wp:docPr id="70" name="图片 7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2140" cy="1701165"/>
                    </a:xfrm>
                    <a:prstGeom prst="rect">
                      <a:avLst/>
                    </a:prstGeom>
                    <a:noFill/>
                    <a:ln>
                      <a:noFill/>
                    </a:ln>
                  </pic:spPr>
                </pic:pic>
              </a:graphicData>
            </a:graphic>
          </wp:inline>
        </w:drawing>
      </w:r>
    </w:p>
    <w:p w:rsidR="00B71F17" w:rsidRDefault="00B71F17" w:rsidP="00B71F17">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球拍击中网球，球拍和网球都发生了弹性形变</w:t>
      </w:r>
    </w:p>
    <w:p w:rsidR="00B71F17" w:rsidRDefault="00B71F17" w:rsidP="00B71F17">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球拍能将网球弹开，说明球拍对网球的弹力大于网球对球拍的弹力</w:t>
      </w:r>
    </w:p>
    <w:p w:rsidR="00B71F17" w:rsidRDefault="00B71F17" w:rsidP="00B71F17">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网球离开球拍后能在空中飞行一段距离，是由于网球具有惯性</w:t>
      </w:r>
    </w:p>
    <w:p w:rsidR="00B71F17" w:rsidRDefault="00B71F17" w:rsidP="00B71F17">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网球和球拍接触的过程中，弹性势能和动能相互转化</w:t>
      </w:r>
    </w:p>
    <w:p w:rsidR="00B71F17" w:rsidRDefault="00B71F17" w:rsidP="00B71F17">
      <w:pPr>
        <w:spacing w:line="360" w:lineRule="auto"/>
        <w:jc w:val="left"/>
        <w:textAlignment w:val="center"/>
        <w:rPr>
          <w:rFonts w:ascii="宋体" w:hAnsi="宋体" w:cs="宋体" w:hint="eastAsia"/>
          <w:bCs/>
        </w:rPr>
      </w:pPr>
      <w:r>
        <w:rPr>
          <w:bCs/>
        </w:rPr>
        <w:t>9</w:t>
      </w:r>
      <w:r>
        <w:rPr>
          <w:rFonts w:hint="eastAsia"/>
          <w:bCs/>
        </w:rPr>
        <w:t>．（</w:t>
      </w:r>
      <w:r>
        <w:rPr>
          <w:bCs/>
        </w:rPr>
        <w:t>2020·</w:t>
      </w:r>
      <w:r>
        <w:rPr>
          <w:rFonts w:hint="eastAsia"/>
          <w:bCs/>
        </w:rPr>
        <w:t>江苏宿迁</w:t>
      </w:r>
      <w:r>
        <w:rPr>
          <w:rFonts w:ascii="Tahoma" w:hAnsi="Tahoma" w:cs="Tahoma"/>
          <w:bCs/>
        </w:rPr>
        <w:t>�</w:t>
      </w:r>
      <w:r>
        <w:rPr>
          <w:rFonts w:hint="eastAsia"/>
          <w:bCs/>
        </w:rPr>
        <w:t>初三其他）</w:t>
      </w:r>
      <w:r>
        <w:rPr>
          <w:rFonts w:ascii="宋体" w:hAnsi="宋体" w:cs="宋体" w:hint="eastAsia"/>
          <w:bCs/>
        </w:rPr>
        <w:t>“移动式划船机”在重庆市第</w:t>
      </w:r>
      <w:r>
        <w:rPr>
          <w:rFonts w:eastAsia="Times New Roman"/>
          <w:bCs/>
        </w:rPr>
        <w:t>30</w:t>
      </w:r>
      <w:r>
        <w:rPr>
          <w:rFonts w:ascii="宋体" w:hAnsi="宋体" w:cs="宋体" w:hint="eastAsia"/>
          <w:bCs/>
        </w:rPr>
        <w:t>届青少年科技创新大赛上荣获学生创造发明一等奖。它改变了传统健身器材的局限性，如图所示是现场的操作演示。下列分析正确的是（　　）</w:t>
      </w:r>
    </w:p>
    <w:p w:rsidR="00B71F17" w:rsidRDefault="00B71F17" w:rsidP="00B71F17">
      <w:pPr>
        <w:spacing w:line="360" w:lineRule="auto"/>
        <w:jc w:val="left"/>
        <w:textAlignment w:val="center"/>
        <w:rPr>
          <w:rFonts w:hint="eastAsia"/>
          <w:bCs/>
        </w:rPr>
      </w:pPr>
      <w:r>
        <w:rPr>
          <w:bCs/>
          <w:noProof/>
          <w:lang w:eastAsia="zh-TW"/>
        </w:rPr>
        <w:drawing>
          <wp:inline distT="0" distB="0" distL="0" distR="0">
            <wp:extent cx="1095375" cy="1435100"/>
            <wp:effectExtent l="0" t="0" r="9525"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911964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95375" cy="1435100"/>
                    </a:xfrm>
                    <a:prstGeom prst="rect">
                      <a:avLst/>
                    </a:prstGeom>
                    <a:noFill/>
                    <a:ln>
                      <a:noFill/>
                    </a:ln>
                  </pic:spPr>
                </pic:pic>
              </a:graphicData>
            </a:graphic>
          </wp:inline>
        </w:drawing>
      </w:r>
    </w:p>
    <w:p w:rsidR="00B71F17" w:rsidRDefault="00B71F17" w:rsidP="00B71F17">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手柄处刻有凹凸不平的花纹是为了减小摩擦</w:t>
      </w:r>
    </w:p>
    <w:p w:rsidR="00B71F17" w:rsidRDefault="00B71F17" w:rsidP="00B71F17">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操作划船</w:t>
      </w:r>
      <w:proofErr w:type="gramStart"/>
      <w:r>
        <w:rPr>
          <w:rFonts w:ascii="宋体" w:hAnsi="宋体" w:cs="宋体" w:hint="eastAsia"/>
          <w:bCs/>
        </w:rPr>
        <w:t>机运动</w:t>
      </w:r>
      <w:proofErr w:type="gramEnd"/>
      <w:r>
        <w:rPr>
          <w:rFonts w:ascii="宋体" w:hAnsi="宋体" w:cs="宋体" w:hint="eastAsia"/>
          <w:bCs/>
        </w:rPr>
        <w:t>时，运动速度越大，惯性越大</w:t>
      </w:r>
    </w:p>
    <w:p w:rsidR="00B71F17" w:rsidRDefault="00B71F17" w:rsidP="00B71F17">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静止时划船机对地板的压力和划船</w:t>
      </w:r>
      <w:proofErr w:type="gramStart"/>
      <w:r>
        <w:rPr>
          <w:rFonts w:ascii="宋体" w:hAnsi="宋体" w:cs="宋体" w:hint="eastAsia"/>
          <w:bCs/>
        </w:rPr>
        <w:t>机受到</w:t>
      </w:r>
      <w:proofErr w:type="gramEnd"/>
      <w:r>
        <w:rPr>
          <w:rFonts w:ascii="宋体" w:hAnsi="宋体" w:cs="宋体" w:hint="eastAsia"/>
          <w:bCs/>
        </w:rPr>
        <w:t>的支持力是一对平衡力</w:t>
      </w:r>
    </w:p>
    <w:p w:rsidR="00B71F17" w:rsidRDefault="00B71F17" w:rsidP="00B71F17">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用脚调整踩踏板的方向，能让划船机转向，是由于力可以改变物体的运动状态</w:t>
      </w:r>
    </w:p>
    <w:p w:rsidR="00B71F17" w:rsidRDefault="00B71F17" w:rsidP="00B71F17">
      <w:pPr>
        <w:spacing w:line="360" w:lineRule="auto"/>
        <w:jc w:val="left"/>
        <w:textAlignment w:val="center"/>
        <w:rPr>
          <w:rFonts w:hint="eastAsia"/>
          <w:bCs/>
        </w:rPr>
      </w:pPr>
    </w:p>
    <w:p w:rsidR="00B71F17" w:rsidRDefault="00B71F17" w:rsidP="00B71F17">
      <w:pPr>
        <w:spacing w:line="360" w:lineRule="auto"/>
        <w:jc w:val="left"/>
        <w:textAlignment w:val="center"/>
        <w:rPr>
          <w:rFonts w:ascii="宋体" w:hAnsi="宋体" w:cs="宋体"/>
          <w:bCs/>
        </w:rPr>
      </w:pPr>
      <w:r>
        <w:rPr>
          <w:bCs/>
        </w:rPr>
        <w:t>10</w:t>
      </w:r>
      <w:r>
        <w:rPr>
          <w:rFonts w:hint="eastAsia"/>
          <w:bCs/>
        </w:rPr>
        <w:t>．（</w:t>
      </w:r>
      <w:r>
        <w:rPr>
          <w:bCs/>
        </w:rPr>
        <w:t>2020·</w:t>
      </w:r>
      <w:r>
        <w:rPr>
          <w:rFonts w:hint="eastAsia"/>
          <w:bCs/>
        </w:rPr>
        <w:t>内蒙古初三一模）</w:t>
      </w:r>
      <w:r>
        <w:rPr>
          <w:rFonts w:eastAsia="Times New Roman"/>
          <w:bCs/>
        </w:rPr>
        <w:t>2019</w:t>
      </w:r>
      <w:r>
        <w:rPr>
          <w:rFonts w:ascii="宋体" w:hAnsi="宋体" w:cs="宋体" w:hint="eastAsia"/>
          <w:bCs/>
        </w:rPr>
        <w:t>年</w:t>
      </w:r>
      <w:r>
        <w:rPr>
          <w:rFonts w:eastAsia="Times New Roman"/>
          <w:bCs/>
        </w:rPr>
        <w:t>4</w:t>
      </w:r>
      <w:r>
        <w:rPr>
          <w:rFonts w:ascii="宋体" w:hAnsi="宋体" w:cs="宋体" w:hint="eastAsia"/>
          <w:bCs/>
        </w:rPr>
        <w:t>月</w:t>
      </w:r>
      <w:r>
        <w:rPr>
          <w:rFonts w:eastAsia="Times New Roman"/>
          <w:bCs/>
        </w:rPr>
        <w:t>28</w:t>
      </w:r>
      <w:r>
        <w:rPr>
          <w:rFonts w:ascii="宋体" w:hAnsi="宋体" w:cs="宋体" w:hint="eastAsia"/>
          <w:bCs/>
        </w:rPr>
        <w:t>日，第</w:t>
      </w:r>
      <w:r>
        <w:rPr>
          <w:rFonts w:eastAsia="Times New Roman"/>
          <w:bCs/>
        </w:rPr>
        <w:t>55</w:t>
      </w:r>
      <w:r>
        <w:rPr>
          <w:rFonts w:ascii="宋体" w:hAnsi="宋体" w:cs="宋体" w:hint="eastAsia"/>
          <w:bCs/>
        </w:rPr>
        <w:t>届世界乒乓球锦标赛单项赛在匈牙利结束，中国乒乓球队时隔八年再度包揽单项赛全部五枚金牌。如图是运动员在比赛中的场景，下列说法正确的是</w:t>
      </w:r>
    </w:p>
    <w:p w:rsidR="00B71F17" w:rsidRDefault="00B71F17" w:rsidP="00B71F17">
      <w:pPr>
        <w:spacing w:line="360" w:lineRule="auto"/>
        <w:jc w:val="left"/>
        <w:textAlignment w:val="center"/>
        <w:rPr>
          <w:rFonts w:hint="eastAsia"/>
          <w:bCs/>
        </w:rPr>
      </w:pPr>
      <w:r>
        <w:rPr>
          <w:bCs/>
          <w:noProof/>
          <w:lang w:eastAsia="zh-TW"/>
        </w:rPr>
        <w:drawing>
          <wp:inline distT="0" distB="0" distL="0" distR="0">
            <wp:extent cx="1605280" cy="1084580"/>
            <wp:effectExtent l="0" t="0" r="0" b="1270"/>
            <wp:docPr id="68" name="图片 6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2" descr="学科网(www.zxxk.com)--教育资源门户，提供试题试卷、教案、课件、教学论文、素材等各类教学资源库下载，还有大量丰富的教学资讯！"/>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05280" cy="1084580"/>
                    </a:xfrm>
                    <a:prstGeom prst="rect">
                      <a:avLst/>
                    </a:prstGeom>
                    <a:noFill/>
                    <a:ln>
                      <a:noFill/>
                    </a:ln>
                  </pic:spPr>
                </pic:pic>
              </a:graphicData>
            </a:graphic>
          </wp:inline>
        </w:drawing>
      </w:r>
    </w:p>
    <w:p w:rsidR="00B71F17" w:rsidRDefault="00B71F17" w:rsidP="00B71F17">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乒乓球速度越大，惯性越大</w:t>
      </w:r>
    </w:p>
    <w:p w:rsidR="00B71F17" w:rsidRDefault="00B71F17" w:rsidP="00B71F17">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击球时，球和拍都会发生弹性形变</w:t>
      </w:r>
    </w:p>
    <w:p w:rsidR="00B71F17" w:rsidRDefault="00B71F17" w:rsidP="00B71F17">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球在空中运动时，运动状态不变</w:t>
      </w:r>
    </w:p>
    <w:p w:rsidR="00B71F17" w:rsidRDefault="00B71F17" w:rsidP="00B71F17">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球被水平击出后，若所受外力全部消失，球将立即竖直下落</w:t>
      </w:r>
    </w:p>
    <w:p w:rsidR="00B71F17" w:rsidRDefault="00B71F17" w:rsidP="00B71F17">
      <w:pPr>
        <w:spacing w:line="360" w:lineRule="auto"/>
        <w:jc w:val="left"/>
        <w:textAlignment w:val="center"/>
        <w:rPr>
          <w:rFonts w:ascii="宋体" w:hAnsi="宋体" w:cs="宋体" w:hint="eastAsia"/>
          <w:bCs/>
        </w:rPr>
      </w:pPr>
      <w:r>
        <w:rPr>
          <w:bCs/>
        </w:rPr>
        <w:t>11</w:t>
      </w:r>
      <w:r>
        <w:rPr>
          <w:rFonts w:hint="eastAsia"/>
          <w:bCs/>
        </w:rPr>
        <w:t>．（</w:t>
      </w:r>
      <w:r>
        <w:rPr>
          <w:bCs/>
        </w:rPr>
        <w:t>2020·</w:t>
      </w:r>
      <w:r>
        <w:rPr>
          <w:rFonts w:hint="eastAsia"/>
          <w:bCs/>
        </w:rPr>
        <w:t>山东初二期末）</w:t>
      </w:r>
      <w:r>
        <w:rPr>
          <w:rFonts w:ascii="宋体" w:hAnsi="宋体" w:cs="宋体" w:hint="eastAsia"/>
          <w:bCs/>
        </w:rPr>
        <w:t>下列有关惯性的说法正确的是（  ）</w:t>
      </w:r>
    </w:p>
    <w:p w:rsidR="00B71F17" w:rsidRDefault="00B71F17" w:rsidP="00B71F17">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拍打衣服灰尘脱落，是由于灰尘有惯性</w:t>
      </w:r>
    </w:p>
    <w:p w:rsidR="00B71F17" w:rsidRDefault="00B71F17" w:rsidP="00B71F17">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小明没有推动静止的汽车是由于汽车没有惯性</w:t>
      </w:r>
    </w:p>
    <w:p w:rsidR="00B71F17" w:rsidRDefault="00B71F17" w:rsidP="00B71F17">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跳远运动员助跑后起跳是为了增大惯性</w:t>
      </w:r>
    </w:p>
    <w:p w:rsidR="00B71F17" w:rsidRDefault="00B71F17" w:rsidP="00B71F17">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飞行的子弹穿入木头后静止，它的惯性消失了</w:t>
      </w:r>
    </w:p>
    <w:p w:rsidR="00B71F17" w:rsidRDefault="00B71F17" w:rsidP="00B71F17">
      <w:pPr>
        <w:spacing w:line="360" w:lineRule="auto"/>
        <w:jc w:val="left"/>
        <w:textAlignment w:val="center"/>
        <w:rPr>
          <w:rFonts w:ascii="宋体" w:hAnsi="宋体" w:cs="宋体" w:hint="eastAsia"/>
          <w:bCs/>
        </w:rPr>
      </w:pPr>
      <w:r>
        <w:rPr>
          <w:bCs/>
        </w:rPr>
        <w:t>12</w:t>
      </w:r>
      <w:r>
        <w:rPr>
          <w:rFonts w:hint="eastAsia"/>
          <w:bCs/>
        </w:rPr>
        <w:t>．（</w:t>
      </w:r>
      <w:r>
        <w:rPr>
          <w:bCs/>
        </w:rPr>
        <w:t>2020·</w:t>
      </w:r>
      <w:r>
        <w:rPr>
          <w:rFonts w:hint="eastAsia"/>
          <w:bCs/>
        </w:rPr>
        <w:t>吉林初二期末）</w:t>
      </w:r>
      <w:r>
        <w:rPr>
          <w:rFonts w:ascii="宋体" w:hAnsi="宋体" w:cs="宋体" w:hint="eastAsia"/>
          <w:bCs/>
        </w:rPr>
        <w:t>如图所示的四种情景中，为了预防惯性造成危害的是（</w:t>
      </w:r>
      <w:r>
        <w:rPr>
          <w:rFonts w:eastAsia="Times New Roman" w:hint="eastAsia"/>
          <w:bCs/>
        </w:rPr>
        <w:t xml:space="preserve"> </w:t>
      </w:r>
      <w:r>
        <w:rPr>
          <w:rFonts w:ascii="宋体" w:hAnsi="宋体" w:cs="宋体" w:hint="eastAsia"/>
          <w:bCs/>
        </w:rPr>
        <w:t>）</w:t>
      </w:r>
    </w:p>
    <w:p w:rsidR="00B71F17" w:rsidRDefault="00B71F17" w:rsidP="00B71F17">
      <w:pPr>
        <w:spacing w:line="360" w:lineRule="auto"/>
        <w:jc w:val="left"/>
        <w:textAlignment w:val="center"/>
        <w:rPr>
          <w:rFonts w:hint="eastAsia"/>
          <w:bCs/>
        </w:rPr>
      </w:pPr>
      <w:r>
        <w:rPr>
          <w:bCs/>
          <w:noProof/>
          <w:lang w:eastAsia="zh-TW"/>
        </w:rPr>
        <w:drawing>
          <wp:inline distT="0" distB="0" distL="0" distR="0">
            <wp:extent cx="1243965" cy="1042035"/>
            <wp:effectExtent l="0" t="0" r="0" b="571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8456892"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43965" cy="1042035"/>
                    </a:xfrm>
                    <a:prstGeom prst="rect">
                      <a:avLst/>
                    </a:prstGeom>
                    <a:noFill/>
                    <a:ln>
                      <a:noFill/>
                    </a:ln>
                  </pic:spPr>
                </pic:pic>
              </a:graphicData>
            </a:graphic>
          </wp:inline>
        </w:drawing>
      </w:r>
      <w:r>
        <w:rPr>
          <w:bCs/>
          <w:noProof/>
          <w:lang w:eastAsia="zh-TW"/>
        </w:rPr>
        <w:drawing>
          <wp:inline distT="0" distB="0" distL="0" distR="0">
            <wp:extent cx="914400" cy="1020445"/>
            <wp:effectExtent l="0" t="0" r="0" b="8255"/>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14400" cy="1020445"/>
                    </a:xfrm>
                    <a:prstGeom prst="rect">
                      <a:avLst/>
                    </a:prstGeom>
                    <a:noFill/>
                    <a:ln>
                      <a:noFill/>
                    </a:ln>
                  </pic:spPr>
                </pic:pic>
              </a:graphicData>
            </a:graphic>
          </wp:inline>
        </w:drawing>
      </w:r>
      <w:r>
        <w:rPr>
          <w:bCs/>
          <w:noProof/>
          <w:lang w:eastAsia="zh-TW"/>
        </w:rPr>
        <w:drawing>
          <wp:inline distT="0" distB="0" distL="0" distR="0">
            <wp:extent cx="1286510" cy="967740"/>
            <wp:effectExtent l="0" t="0" r="8890" b="381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180054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86510" cy="967740"/>
                    </a:xfrm>
                    <a:prstGeom prst="rect">
                      <a:avLst/>
                    </a:prstGeom>
                    <a:noFill/>
                    <a:ln>
                      <a:noFill/>
                    </a:ln>
                  </pic:spPr>
                </pic:pic>
              </a:graphicData>
            </a:graphic>
          </wp:inline>
        </w:drawing>
      </w:r>
      <w:r>
        <w:rPr>
          <w:bCs/>
          <w:noProof/>
          <w:lang w:eastAsia="zh-TW"/>
        </w:rPr>
        <w:drawing>
          <wp:inline distT="0" distB="0" distL="0" distR="0">
            <wp:extent cx="1275715" cy="850900"/>
            <wp:effectExtent l="0" t="0" r="635" b="635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75715" cy="850900"/>
                    </a:xfrm>
                    <a:prstGeom prst="rect">
                      <a:avLst/>
                    </a:prstGeom>
                    <a:noFill/>
                    <a:ln>
                      <a:noFill/>
                    </a:ln>
                  </pic:spPr>
                </pic:pic>
              </a:graphicData>
            </a:graphic>
          </wp:inline>
        </w:drawing>
      </w:r>
    </w:p>
    <w:p w:rsidR="00B71F17" w:rsidRDefault="00B71F17" w:rsidP="00B71F17">
      <w:pPr>
        <w:tabs>
          <w:tab w:val="left" w:pos="2076"/>
          <w:tab w:val="left" w:pos="4153"/>
          <w:tab w:val="left" w:pos="6229"/>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跳远前的助跑</w:t>
      </w:r>
      <w:r>
        <w:rPr>
          <w:bCs/>
        </w:rPr>
        <w:tab/>
        <w:t>B</w:t>
      </w:r>
      <w:r>
        <w:rPr>
          <w:rFonts w:hint="eastAsia"/>
          <w:bCs/>
        </w:rPr>
        <w:t>．</w:t>
      </w:r>
      <w:r>
        <w:rPr>
          <w:rFonts w:ascii="宋体" w:hAnsi="宋体" w:cs="宋体" w:hint="eastAsia"/>
          <w:bCs/>
        </w:rPr>
        <w:t>溜冰时脚向后蹬地</w:t>
      </w:r>
      <w:r>
        <w:rPr>
          <w:bCs/>
        </w:rPr>
        <w:tab/>
        <w:t>C</w:t>
      </w:r>
      <w:r>
        <w:rPr>
          <w:rFonts w:hint="eastAsia"/>
          <w:bCs/>
        </w:rPr>
        <w:t>．</w:t>
      </w:r>
      <w:r>
        <w:rPr>
          <w:rFonts w:ascii="宋体" w:hAnsi="宋体" w:cs="宋体" w:hint="eastAsia"/>
          <w:bCs/>
        </w:rPr>
        <w:t>锤头松了撞击锤柄</w:t>
      </w:r>
      <w:r>
        <w:rPr>
          <w:bCs/>
        </w:rPr>
        <w:tab/>
        <w:t>D</w:t>
      </w:r>
      <w:r>
        <w:rPr>
          <w:rFonts w:hint="eastAsia"/>
          <w:bCs/>
        </w:rPr>
        <w:t>．</w:t>
      </w:r>
      <w:r>
        <w:rPr>
          <w:rFonts w:ascii="宋体" w:hAnsi="宋体" w:cs="宋体" w:hint="eastAsia"/>
          <w:bCs/>
        </w:rPr>
        <w:t>司机系安全带</w:t>
      </w:r>
    </w:p>
    <w:p w:rsidR="00B71F17" w:rsidRDefault="00B71F17" w:rsidP="00B71F17">
      <w:pPr>
        <w:spacing w:line="360" w:lineRule="auto"/>
        <w:jc w:val="left"/>
        <w:textAlignment w:val="center"/>
        <w:rPr>
          <w:rFonts w:hint="eastAsia"/>
          <w:bCs/>
        </w:rPr>
      </w:pPr>
      <w:r>
        <w:rPr>
          <w:bCs/>
        </w:rPr>
        <w:t>13</w:t>
      </w:r>
      <w:r>
        <w:rPr>
          <w:rFonts w:hint="eastAsia"/>
          <w:bCs/>
        </w:rPr>
        <w:t>．（</w:t>
      </w:r>
      <w:r>
        <w:rPr>
          <w:bCs/>
        </w:rPr>
        <w:t>2020·</w:t>
      </w:r>
      <w:r>
        <w:rPr>
          <w:rFonts w:hint="eastAsia"/>
          <w:bCs/>
        </w:rPr>
        <w:t>北京市第三中学初三三模）下列说法中正确的是</w:t>
      </w:r>
    </w:p>
    <w:p w:rsidR="00B71F17" w:rsidRDefault="00B71F17" w:rsidP="00B71F17">
      <w:pPr>
        <w:spacing w:line="360" w:lineRule="auto"/>
        <w:jc w:val="left"/>
        <w:textAlignment w:val="center"/>
        <w:rPr>
          <w:bCs/>
        </w:rPr>
      </w:pPr>
      <w:r>
        <w:rPr>
          <w:bCs/>
        </w:rPr>
        <w:t>A</w:t>
      </w:r>
      <w:r>
        <w:rPr>
          <w:rFonts w:hint="eastAsia"/>
          <w:bCs/>
        </w:rPr>
        <w:t>．匀速下落过程中的跳伞运动员的机械能减小</w:t>
      </w:r>
    </w:p>
    <w:p w:rsidR="00B71F17" w:rsidRDefault="00B71F17" w:rsidP="00B71F17">
      <w:pPr>
        <w:spacing w:line="360" w:lineRule="auto"/>
        <w:jc w:val="left"/>
        <w:textAlignment w:val="center"/>
        <w:rPr>
          <w:bCs/>
        </w:rPr>
      </w:pPr>
      <w:r>
        <w:rPr>
          <w:bCs/>
        </w:rPr>
        <w:t>B</w:t>
      </w:r>
      <w:r>
        <w:rPr>
          <w:rFonts w:hint="eastAsia"/>
          <w:bCs/>
        </w:rPr>
        <w:t>．在空中下落的排球，运动得越来越快，是因为排球具有惯性</w:t>
      </w:r>
    </w:p>
    <w:p w:rsidR="00B71F17" w:rsidRDefault="00B71F17" w:rsidP="00B71F17">
      <w:pPr>
        <w:spacing w:line="360" w:lineRule="auto"/>
        <w:jc w:val="left"/>
        <w:textAlignment w:val="center"/>
        <w:rPr>
          <w:bCs/>
        </w:rPr>
      </w:pPr>
      <w:r>
        <w:rPr>
          <w:bCs/>
        </w:rPr>
        <w:t>C</w:t>
      </w:r>
      <w:r>
        <w:rPr>
          <w:rFonts w:hint="eastAsia"/>
          <w:bCs/>
        </w:rPr>
        <w:t>．汽车受到力的作用，它的运动快慢或运动方向一定发生改变</w:t>
      </w:r>
    </w:p>
    <w:p w:rsidR="00B71F17" w:rsidRDefault="00B71F17" w:rsidP="00B71F17">
      <w:pPr>
        <w:spacing w:line="360" w:lineRule="auto"/>
        <w:jc w:val="left"/>
        <w:textAlignment w:val="center"/>
        <w:rPr>
          <w:bCs/>
        </w:rPr>
      </w:pPr>
      <w:r>
        <w:rPr>
          <w:bCs/>
        </w:rPr>
        <w:t>D</w:t>
      </w:r>
      <w:r>
        <w:rPr>
          <w:rFonts w:hint="eastAsia"/>
          <w:bCs/>
        </w:rPr>
        <w:t>．小安站在磅秤上，小安对磅秤的压力和磅秤对小安的支持力大小一定相等</w:t>
      </w:r>
    </w:p>
    <w:p w:rsidR="00B71F17" w:rsidRDefault="00B71F17" w:rsidP="00B71F17">
      <w:pPr>
        <w:spacing w:line="360" w:lineRule="auto"/>
        <w:jc w:val="left"/>
        <w:textAlignment w:val="center"/>
        <w:rPr>
          <w:rFonts w:ascii="宋体" w:hAnsi="宋体" w:cs="宋体"/>
          <w:bCs/>
        </w:rPr>
      </w:pPr>
      <w:r>
        <w:rPr>
          <w:bCs/>
        </w:rPr>
        <w:t>14</w:t>
      </w:r>
      <w:r>
        <w:rPr>
          <w:rFonts w:hint="eastAsia"/>
          <w:bCs/>
        </w:rPr>
        <w:t>．（</w:t>
      </w:r>
      <w:r>
        <w:rPr>
          <w:bCs/>
        </w:rPr>
        <w:t>2020·</w:t>
      </w:r>
      <w:r>
        <w:rPr>
          <w:rFonts w:hint="eastAsia"/>
          <w:bCs/>
        </w:rPr>
        <w:t>山东聊城</w:t>
      </w:r>
      <w:r>
        <w:rPr>
          <w:rFonts w:ascii="Tahoma" w:hAnsi="Tahoma" w:cs="Tahoma"/>
          <w:bCs/>
        </w:rPr>
        <w:t>�</w:t>
      </w:r>
      <w:r>
        <w:rPr>
          <w:rFonts w:hint="eastAsia"/>
          <w:bCs/>
        </w:rPr>
        <w:t>初三一模）</w:t>
      </w:r>
      <w:proofErr w:type="gramStart"/>
      <w:r>
        <w:rPr>
          <w:rFonts w:ascii="宋体" w:hAnsi="宋体" w:cs="宋体" w:hint="eastAsia"/>
          <w:bCs/>
        </w:rPr>
        <w:t>关千运动</w:t>
      </w:r>
      <w:proofErr w:type="gramEnd"/>
      <w:r>
        <w:rPr>
          <w:rFonts w:ascii="宋体" w:hAnsi="宋体" w:cs="宋体" w:hint="eastAsia"/>
          <w:bCs/>
        </w:rPr>
        <w:t>和力的关系，下列说法正确的是（</w:t>
      </w:r>
      <w:r>
        <w:rPr>
          <w:rFonts w:eastAsia="Times New Roman"/>
          <w:bCs/>
        </w:rPr>
        <w:t xml:space="preserve">  </w:t>
      </w:r>
      <w:r>
        <w:rPr>
          <w:rFonts w:ascii="宋体" w:hAnsi="宋体" w:cs="宋体" w:hint="eastAsia"/>
          <w:bCs/>
        </w:rPr>
        <w:t>）</w:t>
      </w:r>
    </w:p>
    <w:p w:rsidR="00B71F17" w:rsidRDefault="00B71F17" w:rsidP="00B71F17">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要使物体持续运动，一定要对它施加力的作用</w:t>
      </w:r>
    </w:p>
    <w:p w:rsidR="00B71F17" w:rsidRDefault="00B71F17" w:rsidP="00B71F17">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物体不受力，运动状态一定不改变</w:t>
      </w:r>
    </w:p>
    <w:p w:rsidR="00B71F17" w:rsidRDefault="00B71F17" w:rsidP="00B71F17">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物体运动状态不改变，物体一定不受力</w:t>
      </w:r>
    </w:p>
    <w:p w:rsidR="00B71F17" w:rsidRDefault="00B71F17" w:rsidP="00B71F17">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物体运动状态改变，一定受到力的</w:t>
      </w:r>
      <w:proofErr w:type="gramStart"/>
      <w:r>
        <w:rPr>
          <w:rFonts w:ascii="宋体" w:hAnsi="宋体" w:cs="宋体" w:hint="eastAsia"/>
          <w:bCs/>
        </w:rPr>
        <w:t>怍</w:t>
      </w:r>
      <w:proofErr w:type="gramEnd"/>
      <w:r>
        <w:rPr>
          <w:rFonts w:ascii="宋体" w:hAnsi="宋体" w:cs="宋体" w:hint="eastAsia"/>
          <w:bCs/>
        </w:rPr>
        <w:t>用</w:t>
      </w:r>
    </w:p>
    <w:p w:rsidR="00B71F17" w:rsidRDefault="00B71F17" w:rsidP="00B71F17">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北京怀柔</w:t>
      </w:r>
      <w:r>
        <w:rPr>
          <w:rFonts w:ascii="Tahoma" w:hAnsi="Tahoma" w:cs="Tahoma"/>
          <w:bCs/>
        </w:rPr>
        <w:t>�</w:t>
      </w:r>
      <w:r>
        <w:rPr>
          <w:rFonts w:hint="eastAsia"/>
          <w:bCs/>
        </w:rPr>
        <w:t>初三零模）</w:t>
      </w:r>
      <w:r>
        <w:rPr>
          <w:rFonts w:ascii="宋体" w:hAnsi="宋体" w:cs="宋体" w:hint="eastAsia"/>
          <w:bCs/>
        </w:rPr>
        <w:t>如图所示，对于静止在水平轨道上的“复兴号”列车，下列说法中正确的是（　　）</w:t>
      </w:r>
    </w:p>
    <w:p w:rsidR="00B71F17" w:rsidRDefault="00B71F17" w:rsidP="00B71F17">
      <w:pPr>
        <w:spacing w:line="360" w:lineRule="auto"/>
        <w:jc w:val="left"/>
        <w:textAlignment w:val="center"/>
        <w:rPr>
          <w:rFonts w:hint="eastAsia"/>
          <w:bCs/>
        </w:rPr>
      </w:pPr>
      <w:r>
        <w:rPr>
          <w:bCs/>
          <w:noProof/>
          <w:lang w:eastAsia="zh-TW"/>
        </w:rPr>
        <w:drawing>
          <wp:inline distT="0" distB="0" distL="0" distR="0">
            <wp:extent cx="1680210" cy="956945"/>
            <wp:effectExtent l="0" t="0" r="0"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614396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80210" cy="956945"/>
                    </a:xfrm>
                    <a:prstGeom prst="rect">
                      <a:avLst/>
                    </a:prstGeom>
                    <a:noFill/>
                    <a:ln>
                      <a:noFill/>
                    </a:ln>
                  </pic:spPr>
                </pic:pic>
              </a:graphicData>
            </a:graphic>
          </wp:inline>
        </w:drawing>
      </w:r>
      <w:r>
        <w:rPr>
          <w:bCs/>
        </w:rPr>
        <w:br/>
      </w:r>
    </w:p>
    <w:p w:rsidR="00B71F17" w:rsidRDefault="00B71F17" w:rsidP="00B71F17">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列车所受重力和列车对铁轨的压力是一对相互作用力</w:t>
      </w:r>
    </w:p>
    <w:p w:rsidR="00B71F17" w:rsidRDefault="00B71F17" w:rsidP="00B71F17">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列车所受重力和铁轨对列车的支持力是一对相互作用力</w:t>
      </w:r>
    </w:p>
    <w:p w:rsidR="00B71F17" w:rsidRDefault="00B71F17" w:rsidP="00B71F17">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列车所受重力和铁轨对列车的支持力是一对平衡力</w:t>
      </w:r>
    </w:p>
    <w:p w:rsidR="00B71F17" w:rsidRDefault="00B71F17" w:rsidP="00B71F17">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列车对铁轨的压力和铁轨对列车的支持力是一对相互作用力</w:t>
      </w:r>
    </w:p>
    <w:p w:rsidR="00B71F17" w:rsidRDefault="00B71F17" w:rsidP="00B71F17">
      <w:pPr>
        <w:rPr>
          <w:rFonts w:hint="eastAsia"/>
          <w:bCs/>
        </w:rPr>
      </w:pPr>
    </w:p>
    <w:p w:rsidR="00B71F17" w:rsidRDefault="00B71F17" w:rsidP="00B71F17">
      <w:pPr>
        <w:rPr>
          <w:bCs/>
        </w:rPr>
      </w:pPr>
    </w:p>
    <w:p w:rsidR="00B71F17" w:rsidRDefault="00B71F17" w:rsidP="00B71F17">
      <w:pPr>
        <w:spacing w:line="360" w:lineRule="auto"/>
        <w:jc w:val="left"/>
        <w:textAlignment w:val="center"/>
        <w:rPr>
          <w:rFonts w:ascii="宋体" w:hAnsi="宋体" w:cs="宋体"/>
          <w:bCs/>
        </w:rPr>
      </w:pPr>
      <w:r>
        <w:rPr>
          <w:bCs/>
        </w:rPr>
        <w:t>16</w:t>
      </w:r>
      <w:r>
        <w:rPr>
          <w:rFonts w:hint="eastAsia"/>
          <w:bCs/>
        </w:rPr>
        <w:t>．（</w:t>
      </w:r>
      <w:r>
        <w:rPr>
          <w:bCs/>
        </w:rPr>
        <w:t>2020·</w:t>
      </w:r>
      <w:r>
        <w:rPr>
          <w:rFonts w:hint="eastAsia"/>
          <w:bCs/>
        </w:rPr>
        <w:t>重庆市一一一中学校初三三模）</w:t>
      </w:r>
      <w:r>
        <w:rPr>
          <w:rFonts w:ascii="宋体" w:hAnsi="宋体" w:cs="宋体" w:hint="eastAsia"/>
          <w:bCs/>
        </w:rPr>
        <w:t>如图所示，质量为</w:t>
      </w:r>
      <w:r>
        <w:rPr>
          <w:rFonts w:eastAsia="Times New Roman"/>
          <w:bCs/>
        </w:rPr>
        <w:t>1kg</w:t>
      </w:r>
      <w:r>
        <w:rPr>
          <w:rFonts w:ascii="宋体" w:hAnsi="宋体" w:cs="宋体" w:hint="eastAsia"/>
          <w:bCs/>
        </w:rPr>
        <w:t>的物体在大小为</w:t>
      </w:r>
      <w:r>
        <w:rPr>
          <w:rFonts w:eastAsia="Times New Roman"/>
          <w:bCs/>
        </w:rPr>
        <w:t>20N</w:t>
      </w:r>
      <w:r>
        <w:rPr>
          <w:rFonts w:ascii="宋体" w:hAnsi="宋体" w:cs="宋体" w:hint="eastAsia"/>
          <w:bCs/>
        </w:rPr>
        <w:t>的水平力</w:t>
      </w:r>
      <w:r>
        <w:rPr>
          <w:rFonts w:eastAsia="Times New Roman"/>
          <w:bCs/>
          <w:i/>
        </w:rPr>
        <w:t>F</w:t>
      </w:r>
      <w:r>
        <w:rPr>
          <w:rFonts w:ascii="宋体" w:hAnsi="宋体" w:cs="宋体" w:hint="eastAsia"/>
          <w:bCs/>
        </w:rPr>
        <w:t>的作用下处于静止状态，画出物体所受摩擦力的示意图。</w:t>
      </w:r>
    </w:p>
    <w:p w:rsidR="00B71F17" w:rsidRDefault="00B71F17" w:rsidP="00B71F17">
      <w:pPr>
        <w:spacing w:line="360" w:lineRule="auto"/>
        <w:jc w:val="left"/>
        <w:textAlignment w:val="center"/>
        <w:rPr>
          <w:rFonts w:hint="eastAsia"/>
          <w:bCs/>
        </w:rPr>
      </w:pPr>
      <w:r>
        <w:rPr>
          <w:bCs/>
        </w:rPr>
        <w:t>______</w:t>
      </w:r>
    </w:p>
    <w:p w:rsidR="00B71F17" w:rsidRDefault="00B71F17" w:rsidP="00B71F17">
      <w:pPr>
        <w:spacing w:line="360" w:lineRule="auto"/>
        <w:jc w:val="left"/>
        <w:textAlignment w:val="center"/>
        <w:rPr>
          <w:bCs/>
        </w:rPr>
      </w:pPr>
      <w:r>
        <w:rPr>
          <w:bCs/>
          <w:noProof/>
          <w:lang w:eastAsia="zh-TW"/>
        </w:rPr>
        <w:drawing>
          <wp:inline distT="0" distB="0" distL="0" distR="0">
            <wp:extent cx="840105" cy="1042035"/>
            <wp:effectExtent l="0" t="0" r="0" b="5715"/>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40105" cy="1042035"/>
                    </a:xfrm>
                    <a:prstGeom prst="rect">
                      <a:avLst/>
                    </a:prstGeom>
                    <a:noFill/>
                    <a:ln>
                      <a:noFill/>
                    </a:ln>
                  </pic:spPr>
                </pic:pic>
              </a:graphicData>
            </a:graphic>
          </wp:inline>
        </w:drawing>
      </w:r>
    </w:p>
    <w:p w:rsidR="00B71F17" w:rsidRDefault="00B71F17" w:rsidP="00B71F17">
      <w:pPr>
        <w:rPr>
          <w:bCs/>
        </w:rPr>
      </w:pPr>
    </w:p>
    <w:p w:rsidR="00B71F17" w:rsidRDefault="00B71F17" w:rsidP="00B71F17">
      <w:pPr>
        <w:spacing w:line="360" w:lineRule="auto"/>
        <w:ind w:right="285"/>
        <w:jc w:val="left"/>
        <w:textAlignment w:val="center"/>
        <w:rPr>
          <w:rFonts w:ascii="宋体" w:hAnsi="宋体" w:cs="宋体"/>
          <w:bCs/>
        </w:rPr>
      </w:pPr>
      <w:r>
        <w:rPr>
          <w:bCs/>
        </w:rPr>
        <w:t>17</w:t>
      </w:r>
      <w:r>
        <w:rPr>
          <w:rFonts w:hint="eastAsia"/>
          <w:bCs/>
        </w:rPr>
        <w:t>．（</w:t>
      </w:r>
      <w:r>
        <w:rPr>
          <w:bCs/>
        </w:rPr>
        <w:t>2020·</w:t>
      </w:r>
      <w:r>
        <w:rPr>
          <w:rFonts w:hint="eastAsia"/>
          <w:bCs/>
        </w:rPr>
        <w:t>西工大附中分校初三二模）</w:t>
      </w:r>
      <w:r>
        <w:rPr>
          <w:rFonts w:ascii="宋体" w:hAnsi="宋体" w:cs="宋体" w:hint="eastAsia"/>
          <w:bCs/>
        </w:rPr>
        <w:t>一天早晨，太白路发生一起交通事故，两部同向行驶的汽车发生“追尾”（</w:t>
      </w:r>
      <w:r>
        <w:rPr>
          <w:rFonts w:eastAsia="Times New Roman" w:hint="eastAsia"/>
          <w:bCs/>
          <w:i/>
        </w:rPr>
        <w:t xml:space="preserve"> </w:t>
      </w:r>
      <w:r>
        <w:rPr>
          <w:rFonts w:eastAsia="Times New Roman"/>
          <w:bCs/>
        </w:rPr>
        <w:t xml:space="preserve">B </w:t>
      </w:r>
      <w:r>
        <w:rPr>
          <w:rFonts w:ascii="宋体" w:hAnsi="宋体" w:cs="宋体" w:hint="eastAsia"/>
          <w:bCs/>
        </w:rPr>
        <w:t>车的车头高速撞到了</w:t>
      </w:r>
      <w:r>
        <w:rPr>
          <w:rFonts w:eastAsia="Times New Roman"/>
          <w:bCs/>
        </w:rPr>
        <w:t xml:space="preserve">A </w:t>
      </w:r>
      <w:r>
        <w:rPr>
          <w:rFonts w:ascii="宋体" w:hAnsi="宋体" w:cs="宋体" w:hint="eastAsia"/>
          <w:bCs/>
        </w:rPr>
        <w:t>车的车尾）。司机用力踩下刹车，这是用</w:t>
      </w:r>
      <w:r>
        <w:rPr>
          <w:bCs/>
        </w:rPr>
        <w:t>______</w:t>
      </w:r>
      <w:r>
        <w:rPr>
          <w:rFonts w:ascii="宋体" w:hAnsi="宋体" w:cs="宋体" w:hint="eastAsia"/>
          <w:bCs/>
        </w:rPr>
        <w:t>的方法增大摩擦力；此时对汽车</w:t>
      </w:r>
      <w:r>
        <w:rPr>
          <w:rFonts w:eastAsia="Times New Roman"/>
          <w:bCs/>
        </w:rPr>
        <w:t>A</w:t>
      </w:r>
      <w:r>
        <w:rPr>
          <w:rFonts w:eastAsia="Times New Roman"/>
          <w:bCs/>
          <w:i/>
        </w:rPr>
        <w:t xml:space="preserve"> </w:t>
      </w:r>
      <w:r>
        <w:rPr>
          <w:rFonts w:ascii="宋体" w:hAnsi="宋体" w:cs="宋体" w:hint="eastAsia"/>
          <w:bCs/>
        </w:rPr>
        <w:t>中的司机起保护作用的是</w:t>
      </w:r>
      <w:r>
        <w:rPr>
          <w:bCs/>
        </w:rPr>
        <w:t>______</w:t>
      </w:r>
      <w:r>
        <w:rPr>
          <w:rFonts w:ascii="宋体" w:hAnsi="宋体" w:cs="宋体" w:hint="eastAsia"/>
          <w:bCs/>
        </w:rPr>
        <w:t>（选填“安全带”或“汽车头枕”）。</w:t>
      </w:r>
    </w:p>
    <w:p w:rsidR="00B71F17" w:rsidRDefault="00B71F17" w:rsidP="00B71F17">
      <w:pPr>
        <w:spacing w:line="360" w:lineRule="auto"/>
        <w:ind w:right="285"/>
        <w:jc w:val="left"/>
        <w:textAlignment w:val="center"/>
        <w:rPr>
          <w:rFonts w:hint="eastAsia"/>
          <w:bCs/>
        </w:rPr>
      </w:pPr>
      <w:r>
        <w:rPr>
          <w:bCs/>
          <w:noProof/>
          <w:lang w:eastAsia="zh-TW"/>
        </w:rPr>
        <w:drawing>
          <wp:inline distT="0" distB="0" distL="0" distR="0">
            <wp:extent cx="1562735" cy="1180465"/>
            <wp:effectExtent l="0" t="0" r="0" b="63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62735" cy="1180465"/>
                    </a:xfrm>
                    <a:prstGeom prst="rect">
                      <a:avLst/>
                    </a:prstGeom>
                    <a:noFill/>
                    <a:ln>
                      <a:noFill/>
                    </a:ln>
                  </pic:spPr>
                </pic:pic>
              </a:graphicData>
            </a:graphic>
          </wp:inline>
        </w:drawing>
      </w:r>
    </w:p>
    <w:p w:rsidR="00B71F17" w:rsidRDefault="00B71F17" w:rsidP="00B71F17">
      <w:pPr>
        <w:spacing w:line="360" w:lineRule="auto"/>
        <w:jc w:val="left"/>
        <w:textAlignment w:val="center"/>
        <w:rPr>
          <w:rFonts w:ascii="宋体" w:hAnsi="宋体" w:cs="宋体"/>
          <w:bCs/>
        </w:rPr>
      </w:pPr>
      <w:r>
        <w:rPr>
          <w:bCs/>
        </w:rPr>
        <w:t>18</w:t>
      </w:r>
      <w:r>
        <w:rPr>
          <w:rFonts w:hint="eastAsia"/>
          <w:bCs/>
        </w:rPr>
        <w:t>．（</w:t>
      </w:r>
      <w:r>
        <w:rPr>
          <w:bCs/>
        </w:rPr>
        <w:t>2020·</w:t>
      </w:r>
      <w:r>
        <w:rPr>
          <w:rFonts w:hint="eastAsia"/>
          <w:bCs/>
        </w:rPr>
        <w:t>新疆和田</w:t>
      </w:r>
      <w:r>
        <w:rPr>
          <w:rFonts w:ascii="Tahoma" w:hAnsi="Tahoma" w:cs="Tahoma"/>
          <w:bCs/>
        </w:rPr>
        <w:t>�</w:t>
      </w:r>
      <w:r>
        <w:rPr>
          <w:rFonts w:hint="eastAsia"/>
          <w:bCs/>
        </w:rPr>
        <w:t>初三二模）</w:t>
      </w:r>
      <w:r>
        <w:rPr>
          <w:rFonts w:ascii="宋体" w:hAnsi="宋体" w:cs="宋体" w:hint="eastAsia"/>
          <w:bCs/>
        </w:rPr>
        <w:t>一个箱子重为</w:t>
      </w:r>
      <w:r>
        <w:rPr>
          <w:rFonts w:eastAsia="Times New Roman"/>
          <w:bCs/>
        </w:rPr>
        <w:t>100N</w:t>
      </w:r>
      <w:r>
        <w:rPr>
          <w:rFonts w:ascii="宋体" w:hAnsi="宋体" w:cs="宋体" w:hint="eastAsia"/>
          <w:bCs/>
        </w:rPr>
        <w:t>，放在水平面上，受</w:t>
      </w:r>
      <w:r>
        <w:rPr>
          <w:rFonts w:eastAsia="Times New Roman"/>
          <w:bCs/>
        </w:rPr>
        <w:t xml:space="preserve">6N </w:t>
      </w:r>
      <w:r>
        <w:rPr>
          <w:rFonts w:ascii="宋体" w:hAnsi="宋体" w:cs="宋体" w:hint="eastAsia"/>
          <w:bCs/>
        </w:rPr>
        <w:t>的水平推力，箱子未动，这时箱子受到的摩擦力</w:t>
      </w:r>
      <w:r>
        <w:rPr>
          <w:bCs/>
        </w:rPr>
        <w:t>______</w:t>
      </w:r>
      <w:r>
        <w:rPr>
          <w:rFonts w:ascii="宋体" w:hAnsi="宋体" w:cs="宋体" w:hint="eastAsia"/>
          <w:bCs/>
        </w:rPr>
        <w:t>（选填“大于”、“等于”或“小于”）</w:t>
      </w:r>
      <w:r>
        <w:rPr>
          <w:rFonts w:eastAsia="Times New Roman"/>
          <w:bCs/>
        </w:rPr>
        <w:t>6N</w:t>
      </w:r>
      <w:r>
        <w:rPr>
          <w:rFonts w:ascii="宋体" w:hAnsi="宋体" w:cs="宋体" w:hint="eastAsia"/>
          <w:bCs/>
        </w:rPr>
        <w:t>。当水平推力增大到</w:t>
      </w:r>
      <w:r>
        <w:rPr>
          <w:rFonts w:eastAsia="Times New Roman"/>
          <w:bCs/>
        </w:rPr>
        <w:t>10N</w:t>
      </w:r>
      <w:r>
        <w:rPr>
          <w:rFonts w:ascii="宋体" w:hAnsi="宋体" w:cs="宋体" w:hint="eastAsia"/>
          <w:bCs/>
        </w:rPr>
        <w:t>时，箱子恰好做匀速直线运动。当水平推力增大到</w:t>
      </w:r>
      <w:r>
        <w:rPr>
          <w:rFonts w:eastAsia="Times New Roman"/>
          <w:bCs/>
        </w:rPr>
        <w:t>20N</w:t>
      </w:r>
      <w:r>
        <w:rPr>
          <w:rFonts w:ascii="宋体" w:hAnsi="宋体" w:cs="宋体" w:hint="eastAsia"/>
          <w:bCs/>
        </w:rPr>
        <w:t>时，箱子受到的摩擦力为</w:t>
      </w:r>
      <w:r>
        <w:rPr>
          <w:bCs/>
        </w:rPr>
        <w:t>______</w:t>
      </w:r>
      <w:r>
        <w:rPr>
          <w:rFonts w:eastAsia="Times New Roman"/>
          <w:bCs/>
        </w:rPr>
        <w:t>N</w:t>
      </w:r>
      <w:r>
        <w:rPr>
          <w:rFonts w:ascii="宋体" w:hAnsi="宋体" w:cs="宋体" w:hint="eastAsia"/>
          <w:bCs/>
        </w:rPr>
        <w:t>。</w:t>
      </w:r>
    </w:p>
    <w:p w:rsidR="00B71F17" w:rsidRDefault="00B71F17" w:rsidP="00B71F17">
      <w:pPr>
        <w:rPr>
          <w:rFonts w:hint="eastAsia"/>
          <w:bCs/>
          <w:color w:val="FF0000"/>
        </w:rPr>
      </w:pPr>
    </w:p>
    <w:p w:rsidR="00B71F17" w:rsidRDefault="00B71F17" w:rsidP="00B71F17">
      <w:pPr>
        <w:spacing w:line="360" w:lineRule="auto"/>
        <w:jc w:val="left"/>
        <w:textAlignment w:val="center"/>
        <w:rPr>
          <w:rFonts w:ascii="宋体" w:hAnsi="宋体" w:cs="宋体"/>
          <w:bCs/>
        </w:rPr>
      </w:pPr>
      <w:r>
        <w:rPr>
          <w:bCs/>
        </w:rPr>
        <w:t>19</w:t>
      </w:r>
      <w:r>
        <w:rPr>
          <w:rFonts w:hint="eastAsia"/>
          <w:bCs/>
        </w:rPr>
        <w:t>．（</w:t>
      </w:r>
      <w:r>
        <w:rPr>
          <w:bCs/>
        </w:rPr>
        <w:t>2020·</w:t>
      </w:r>
      <w:r>
        <w:rPr>
          <w:rFonts w:hint="eastAsia"/>
          <w:bCs/>
        </w:rPr>
        <w:t>江苏宿迁</w:t>
      </w:r>
      <w:r>
        <w:rPr>
          <w:rFonts w:ascii="Tahoma" w:hAnsi="Tahoma" w:cs="Tahoma"/>
          <w:bCs/>
        </w:rPr>
        <w:t>�</w:t>
      </w:r>
      <w:r>
        <w:rPr>
          <w:rFonts w:hint="eastAsia"/>
          <w:bCs/>
        </w:rPr>
        <w:t>初三其他）</w:t>
      </w:r>
      <w:r>
        <w:rPr>
          <w:rFonts w:ascii="宋体" w:hAnsi="宋体" w:cs="宋体" w:hint="eastAsia"/>
          <w:bCs/>
        </w:rPr>
        <w:t>利用斜面、小车等下图中的实验器材可进行一些课本中的实验。</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090"/>
        <w:gridCol w:w="3090"/>
        <w:gridCol w:w="3090"/>
      </w:tblGrid>
      <w:tr w:rsidR="00B71F17" w:rsidTr="00B71F17">
        <w:trPr>
          <w:trHeight w:val="330"/>
        </w:trPr>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ascii="宋体" w:hAnsi="宋体" w:cs="宋体"/>
                <w:bCs/>
              </w:rPr>
            </w:pPr>
            <w:r>
              <w:rPr>
                <w:rFonts w:ascii="宋体" w:hAnsi="宋体" w:cs="宋体" w:hint="eastAsia"/>
                <w:bCs/>
              </w:rPr>
              <w:t>序号</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ascii="宋体" w:hAnsi="宋体" w:cs="宋体"/>
                <w:bCs/>
              </w:rPr>
            </w:pPr>
            <w:r>
              <w:rPr>
                <w:rFonts w:ascii="宋体" w:hAnsi="宋体" w:cs="宋体" w:hint="eastAsia"/>
                <w:bCs/>
              </w:rPr>
              <w:t>水平面材料</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eastAsia="Times New Roman"/>
                <w:bCs/>
              </w:rPr>
            </w:pPr>
            <w:r>
              <w:rPr>
                <w:rFonts w:ascii="宋体" w:hAnsi="宋体" w:cs="宋体" w:hint="eastAsia"/>
                <w:bCs/>
              </w:rPr>
              <w:t>小车运动的路程</w:t>
            </w:r>
            <w:r>
              <w:rPr>
                <w:rFonts w:eastAsia="Times New Roman"/>
                <w:bCs/>
              </w:rPr>
              <w:t>/cm</w:t>
            </w:r>
          </w:p>
        </w:tc>
      </w:tr>
      <w:tr w:rsidR="00B71F17" w:rsidTr="00B71F17">
        <w:trPr>
          <w:trHeight w:val="330"/>
        </w:trPr>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eastAsia="Times New Roman"/>
                <w:bCs/>
              </w:rPr>
            </w:pPr>
            <w:r>
              <w:rPr>
                <w:rFonts w:eastAsia="Times New Roman"/>
                <w:bCs/>
              </w:rPr>
              <w:t>1</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ascii="宋体" w:hAnsi="宋体" w:cs="宋体"/>
                <w:bCs/>
              </w:rPr>
            </w:pPr>
            <w:r>
              <w:rPr>
                <w:rFonts w:ascii="宋体" w:hAnsi="宋体" w:cs="宋体" w:hint="eastAsia"/>
                <w:bCs/>
              </w:rPr>
              <w:t>棉布</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eastAsia="Times New Roman"/>
                <w:bCs/>
              </w:rPr>
            </w:pPr>
            <w:r>
              <w:rPr>
                <w:rFonts w:eastAsia="Times New Roman"/>
                <w:bCs/>
              </w:rPr>
              <w:t>40</w:t>
            </w:r>
          </w:p>
        </w:tc>
      </w:tr>
      <w:tr w:rsidR="00B71F17" w:rsidTr="00B71F17">
        <w:trPr>
          <w:trHeight w:val="330"/>
        </w:trPr>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eastAsia="Times New Roman"/>
                <w:bCs/>
              </w:rPr>
            </w:pPr>
            <w:r>
              <w:rPr>
                <w:rFonts w:eastAsia="Times New Roman"/>
                <w:bCs/>
              </w:rPr>
              <w:t>2</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ascii="宋体" w:hAnsi="宋体" w:cs="宋体"/>
                <w:bCs/>
              </w:rPr>
            </w:pPr>
            <w:r>
              <w:rPr>
                <w:rFonts w:ascii="宋体" w:hAnsi="宋体" w:cs="宋体" w:hint="eastAsia"/>
                <w:bCs/>
              </w:rPr>
              <w:t>木板</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eastAsia="Times New Roman"/>
                <w:bCs/>
              </w:rPr>
            </w:pPr>
            <w:r>
              <w:rPr>
                <w:rFonts w:eastAsia="Times New Roman"/>
                <w:bCs/>
              </w:rPr>
              <w:t>70</w:t>
            </w:r>
          </w:p>
        </w:tc>
      </w:tr>
      <w:tr w:rsidR="00B71F17" w:rsidTr="00B71F17">
        <w:trPr>
          <w:trHeight w:val="330"/>
        </w:trPr>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eastAsia="Times New Roman"/>
                <w:bCs/>
              </w:rPr>
            </w:pPr>
            <w:r>
              <w:rPr>
                <w:rFonts w:eastAsia="Times New Roman"/>
                <w:bCs/>
              </w:rPr>
              <w:t>3</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ascii="宋体" w:hAnsi="宋体" w:cs="宋体"/>
                <w:bCs/>
              </w:rPr>
            </w:pPr>
            <w:r>
              <w:rPr>
                <w:rFonts w:ascii="宋体" w:hAnsi="宋体" w:cs="宋体" w:hint="eastAsia"/>
                <w:bCs/>
              </w:rPr>
              <w:t>玻璃</w:t>
            </w:r>
          </w:p>
        </w:tc>
        <w:tc>
          <w:tcPr>
            <w:tcW w:w="309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B71F17" w:rsidRDefault="00B71F17">
            <w:pPr>
              <w:spacing w:line="360" w:lineRule="auto"/>
              <w:jc w:val="left"/>
              <w:textAlignment w:val="center"/>
              <w:rPr>
                <w:rFonts w:eastAsia="Times New Roman"/>
                <w:bCs/>
              </w:rPr>
            </w:pPr>
            <w:r>
              <w:rPr>
                <w:rFonts w:eastAsia="Times New Roman"/>
                <w:bCs/>
              </w:rPr>
              <w:t>110</w:t>
            </w:r>
          </w:p>
        </w:tc>
      </w:tr>
    </w:tbl>
    <w:p w:rsidR="00B71F17" w:rsidRDefault="00B71F17" w:rsidP="00B71F17">
      <w:pPr>
        <w:spacing w:line="360" w:lineRule="auto"/>
        <w:jc w:val="left"/>
        <w:textAlignment w:val="center"/>
        <w:rPr>
          <w:rFonts w:hint="eastAsia"/>
          <w:bCs/>
        </w:rPr>
      </w:pPr>
    </w:p>
    <w:p w:rsidR="00B71F17" w:rsidRDefault="00B71F17" w:rsidP="00B71F17">
      <w:pPr>
        <w:spacing w:line="360" w:lineRule="auto"/>
        <w:jc w:val="left"/>
        <w:textAlignment w:val="center"/>
        <w:rPr>
          <w:bCs/>
        </w:rPr>
      </w:pPr>
      <w:r>
        <w:rPr>
          <w:bCs/>
          <w:noProof/>
          <w:lang w:eastAsia="zh-TW"/>
        </w:rPr>
        <w:drawing>
          <wp:inline distT="0" distB="0" distL="0" distR="0">
            <wp:extent cx="2126615" cy="988695"/>
            <wp:effectExtent l="0" t="0" r="6985" b="190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26615" cy="988695"/>
                    </a:xfrm>
                    <a:prstGeom prst="rect">
                      <a:avLst/>
                    </a:prstGeom>
                    <a:noFill/>
                    <a:ln>
                      <a:noFill/>
                    </a:ln>
                  </pic:spPr>
                </pic:pic>
              </a:graphicData>
            </a:graphic>
          </wp:inline>
        </w:drawing>
      </w:r>
    </w:p>
    <w:p w:rsidR="00B71F17" w:rsidRDefault="00B71F17" w:rsidP="00B71F17">
      <w:pPr>
        <w:spacing w:line="360" w:lineRule="auto"/>
        <w:jc w:val="left"/>
        <w:textAlignment w:val="center"/>
        <w:rPr>
          <w:rFonts w:ascii="宋体" w:hAnsi="宋体" w:cs="宋体"/>
          <w:bCs/>
        </w:rPr>
      </w:pPr>
      <w:r>
        <w:rPr>
          <w:rFonts w:eastAsia="Times New Roman"/>
          <w:bCs/>
        </w:rPr>
        <w:t>(1)</w:t>
      </w:r>
      <w:r>
        <w:rPr>
          <w:rFonts w:ascii="宋体" w:hAnsi="宋体" w:cs="宋体" w:hint="eastAsia"/>
          <w:bCs/>
        </w:rPr>
        <w:t>仅根据表中记录的数据</w:t>
      </w:r>
      <w:r>
        <w:rPr>
          <w:bCs/>
        </w:rPr>
        <w:t>______</w:t>
      </w:r>
      <w:r>
        <w:rPr>
          <w:rFonts w:ascii="宋体" w:hAnsi="宋体" w:cs="宋体" w:hint="eastAsia"/>
          <w:bCs/>
        </w:rPr>
        <w:t>（选填“能”或“不能”）得出牛顿第一定律的内容；实验中，小车在毛巾、木板表面上克服阻力做的功分别为</w:t>
      </w:r>
      <w:r>
        <w:rPr>
          <w:bCs/>
        </w:rPr>
        <w:object w:dxaOrig="300" w:dyaOrig="360">
          <v:shape id="对象 26" o:spid="_x0000_i1027" type="#_x0000_t75" alt="学科网(www.zxxk.com)--教育资源门户，提供试题试卷、教案、课件、教学论文、素材等各类教学资源库下载，还有大量丰富的教学资讯！" style="width:15.05pt;height:18.4pt;mso-position-horizontal-relative:page;mso-position-vertical-relative:page" o:ole="">
            <v:imagedata r:id="rId30" o:title="eqId6594dc96ac9a4acd99b36f9e60d0f9c1"/>
          </v:shape>
          <o:OLEObject Type="Embed" ProgID="Equation.DSMT4" ShapeID="对象 26" DrawAspect="Content" ObjectID="_1670224043" r:id="rId31"/>
        </w:object>
      </w:r>
      <w:r>
        <w:rPr>
          <w:rFonts w:ascii="宋体" w:hAnsi="宋体" w:cs="宋体" w:hint="eastAsia"/>
          <w:bCs/>
        </w:rPr>
        <w:t>和</w:t>
      </w:r>
      <w:r>
        <w:rPr>
          <w:bCs/>
        </w:rPr>
        <w:object w:dxaOrig="315" w:dyaOrig="360">
          <v:shape id="对象 27" o:spid="_x0000_i1028" type="#_x0000_t75" alt="学科网(www.zxxk.com)--教育资源门户，提供试题试卷、教案、课件、教学论文、素材等各类教学资源库下载，还有大量丰富的教学资讯！" style="width:15.9pt;height:18.4pt;mso-position-horizontal-relative:page;mso-position-vertical-relative:page" o:ole="">
            <v:imagedata r:id="rId32" o:title="eqId9b849f636b994740a88adfe48a4c0ab5"/>
          </v:shape>
          <o:OLEObject Type="Embed" ProgID="Equation.DSMT4" ShapeID="对象 27" DrawAspect="Content" ObjectID="_1670224044" r:id="rId33"/>
        </w:object>
      </w:r>
      <w:r>
        <w:rPr>
          <w:rFonts w:ascii="宋体" w:hAnsi="宋体" w:cs="宋体" w:hint="eastAsia"/>
          <w:bCs/>
        </w:rPr>
        <w:t>，则</w:t>
      </w:r>
      <w:r>
        <w:rPr>
          <w:bCs/>
        </w:rPr>
        <w:object w:dxaOrig="300" w:dyaOrig="360">
          <v:shape id="对象 28" o:spid="_x0000_i1029" type="#_x0000_t75" alt="学科网(www.zxxk.com)--教育资源门户，提供试题试卷、教案、课件、教学论文、素材等各类教学资源库下载，还有大量丰富的教学资讯！" style="width:15.05pt;height:18.4pt;mso-position-horizontal-relative:page;mso-position-vertical-relative:page" o:ole="">
            <v:imagedata r:id="rId30" o:title="eqId6594dc96ac9a4acd99b36f9e60d0f9c1"/>
          </v:shape>
          <o:OLEObject Type="Embed" ProgID="Equation.DSMT4" ShapeID="对象 28" DrawAspect="Content" ObjectID="_1670224045" r:id="rId34"/>
        </w:object>
      </w:r>
      <w:r>
        <w:rPr>
          <w:rFonts w:eastAsia="Times New Roman"/>
          <w:bCs/>
          <w:i/>
        </w:rPr>
        <w:t xml:space="preserve"> </w:t>
      </w:r>
      <w:r>
        <w:rPr>
          <w:bCs/>
        </w:rPr>
        <w:t>______</w:t>
      </w:r>
      <w:r>
        <w:rPr>
          <w:bCs/>
        </w:rPr>
        <w:object w:dxaOrig="315" w:dyaOrig="360">
          <v:shape id="对象 29" o:spid="_x0000_i1030" type="#_x0000_t75" alt="学科网(www.zxxk.com)--教育资源门户，提供试题试卷、教案、课件、教学论文、素材等各类教学资源库下载，还有大量丰富的教学资讯！" style="width:15.9pt;height:18.4pt;mso-position-horizontal-relative:page;mso-position-vertical-relative:page" o:ole="">
            <v:imagedata r:id="rId32" o:title="eqId9b849f636b994740a88adfe48a4c0ab5"/>
          </v:shape>
          <o:OLEObject Type="Embed" ProgID="Equation.DSMT4" ShapeID="对象 29" DrawAspect="Content" ObjectID="_1670224046" r:id="rId35"/>
        </w:object>
      </w:r>
      <w:r>
        <w:rPr>
          <w:rFonts w:ascii="宋体" w:hAnsi="宋体" w:cs="宋体" w:hint="eastAsia"/>
          <w:bCs/>
        </w:rPr>
        <w:t>（选填“＞”、“＝”或者“＜”）；</w:t>
      </w:r>
    </w:p>
    <w:p w:rsidR="00B71F17" w:rsidRDefault="00B71F17" w:rsidP="00B71F17">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利用本实验中的器材，只增加一个小木块，可以探究</w:t>
      </w:r>
      <w:r>
        <w:rPr>
          <w:bCs/>
        </w:rPr>
        <w:t>______</w:t>
      </w:r>
      <w:r>
        <w:rPr>
          <w:rFonts w:ascii="宋体" w:hAnsi="宋体" w:cs="宋体" w:hint="eastAsia"/>
          <w:bCs/>
        </w:rPr>
        <w:t>，要研究“滑动摩擦力的大小与接触而粗糙程度的关系”，还需要增加的测量器材是</w:t>
      </w:r>
      <w:r>
        <w:rPr>
          <w:bCs/>
        </w:rPr>
        <w:t>______</w:t>
      </w:r>
      <w:r>
        <w:rPr>
          <w:rFonts w:ascii="宋体" w:hAnsi="宋体" w:cs="宋体" w:hint="eastAsia"/>
          <w:bCs/>
        </w:rPr>
        <w:t>；</w:t>
      </w:r>
    </w:p>
    <w:p w:rsidR="00B71F17" w:rsidRDefault="00B71F17" w:rsidP="00B71F17">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当用水平力</w:t>
      </w:r>
      <w:r>
        <w:rPr>
          <w:rFonts w:eastAsia="Times New Roman"/>
          <w:bCs/>
          <w:i/>
        </w:rPr>
        <w:t>F</w:t>
      </w:r>
      <w:r>
        <w:rPr>
          <w:rFonts w:ascii="宋体" w:hAnsi="宋体" w:cs="宋体" w:hint="eastAsia"/>
          <w:bCs/>
        </w:rPr>
        <w:t>拉动水平面上的物体做匀速直线运动时，下列情形中，</w:t>
      </w:r>
      <w:r>
        <w:rPr>
          <w:rFonts w:eastAsia="Times New Roman"/>
          <w:bCs/>
          <w:i/>
        </w:rPr>
        <w:t>F</w:t>
      </w:r>
      <w:r>
        <w:rPr>
          <w:rFonts w:ascii="宋体" w:hAnsi="宋体" w:cs="宋体" w:hint="eastAsia"/>
          <w:bCs/>
        </w:rPr>
        <w:t>减小的有</w:t>
      </w:r>
      <w:r>
        <w:rPr>
          <w:bCs/>
        </w:rPr>
        <w:t>______</w:t>
      </w:r>
      <w:r>
        <w:rPr>
          <w:rFonts w:ascii="宋体" w:hAnsi="宋体" w:cs="宋体" w:hint="eastAsia"/>
          <w:bCs/>
        </w:rPr>
        <w:t>。</w:t>
      </w:r>
    </w:p>
    <w:p w:rsidR="00B71F17" w:rsidRDefault="00B71F17" w:rsidP="00B71F17">
      <w:pPr>
        <w:spacing w:line="360" w:lineRule="auto"/>
        <w:jc w:val="left"/>
        <w:textAlignment w:val="center"/>
        <w:rPr>
          <w:rFonts w:eastAsia="Times New Roman" w:hint="eastAsia"/>
          <w:bCs/>
        </w:rPr>
      </w:pPr>
      <w:r>
        <w:rPr>
          <w:rFonts w:eastAsia="Times New Roman"/>
          <w:bCs/>
        </w:rPr>
        <w:t>A</w:t>
      </w:r>
      <w:r>
        <w:rPr>
          <w:rFonts w:ascii="宋体" w:hAnsi="宋体" w:cs="宋体" w:hint="eastAsia"/>
          <w:bCs/>
        </w:rPr>
        <w:t>．减小物体的运动速度匀速运动</w:t>
      </w:r>
      <w:r>
        <w:rPr>
          <w:rFonts w:eastAsia="Times New Roman"/>
          <w:bCs/>
        </w:rPr>
        <w:t xml:space="preserve">                        </w:t>
      </w:r>
    </w:p>
    <w:p w:rsidR="00B71F17" w:rsidRDefault="00B71F17" w:rsidP="00B71F17">
      <w:pPr>
        <w:spacing w:line="360" w:lineRule="auto"/>
        <w:jc w:val="left"/>
        <w:textAlignment w:val="center"/>
        <w:rPr>
          <w:rFonts w:ascii="宋体" w:hAnsi="宋体" w:cs="宋体"/>
          <w:bCs/>
        </w:rPr>
      </w:pPr>
      <w:r>
        <w:rPr>
          <w:rFonts w:eastAsia="Times New Roman"/>
          <w:bCs/>
        </w:rPr>
        <w:t>B</w:t>
      </w:r>
      <w:r>
        <w:rPr>
          <w:rFonts w:ascii="宋体" w:hAnsi="宋体" w:cs="宋体" w:hint="eastAsia"/>
          <w:bCs/>
        </w:rPr>
        <w:t>．减小接触面积大小</w:t>
      </w:r>
    </w:p>
    <w:p w:rsidR="00B71F17" w:rsidRDefault="00B71F17" w:rsidP="00B71F17">
      <w:pPr>
        <w:spacing w:line="360" w:lineRule="auto"/>
        <w:jc w:val="left"/>
        <w:textAlignment w:val="center"/>
        <w:rPr>
          <w:rFonts w:eastAsia="Times New Roman" w:hint="eastAsia"/>
          <w:bCs/>
        </w:rPr>
      </w:pPr>
      <w:r>
        <w:rPr>
          <w:rFonts w:eastAsia="Times New Roman"/>
          <w:bCs/>
        </w:rPr>
        <w:t>C</w:t>
      </w:r>
      <w:r>
        <w:rPr>
          <w:rFonts w:ascii="宋体" w:hAnsi="宋体" w:cs="宋体" w:hint="eastAsia"/>
          <w:bCs/>
        </w:rPr>
        <w:t>．给物体加滚轮，变滑动为滚动</w:t>
      </w:r>
      <w:r>
        <w:rPr>
          <w:rFonts w:eastAsia="Times New Roman"/>
          <w:bCs/>
        </w:rPr>
        <w:t xml:space="preserve">                        </w:t>
      </w:r>
    </w:p>
    <w:p w:rsidR="00B71F17" w:rsidRDefault="00B71F17" w:rsidP="00B71F17">
      <w:pPr>
        <w:spacing w:line="360" w:lineRule="auto"/>
        <w:jc w:val="left"/>
        <w:textAlignment w:val="center"/>
        <w:rPr>
          <w:rFonts w:ascii="宋体" w:hAnsi="宋体" w:cs="宋体"/>
          <w:bCs/>
        </w:rPr>
      </w:pPr>
      <w:r>
        <w:rPr>
          <w:rFonts w:eastAsia="Times New Roman"/>
          <w:bCs/>
        </w:rPr>
        <w:t>D</w:t>
      </w:r>
      <w:r>
        <w:rPr>
          <w:rFonts w:ascii="宋体" w:hAnsi="宋体" w:cs="宋体" w:hint="eastAsia"/>
          <w:bCs/>
        </w:rPr>
        <w:t>．使接触面更光滑</w:t>
      </w:r>
    </w:p>
    <w:p w:rsidR="00B71F17" w:rsidRDefault="00B71F17" w:rsidP="00B71F17">
      <w:pPr>
        <w:spacing w:line="360" w:lineRule="auto"/>
        <w:jc w:val="left"/>
        <w:textAlignment w:val="center"/>
        <w:rPr>
          <w:rFonts w:ascii="宋体" w:hAnsi="宋体" w:cs="宋体" w:hint="eastAsia"/>
          <w:bCs/>
        </w:rPr>
      </w:pPr>
      <w:r>
        <w:rPr>
          <w:bCs/>
        </w:rPr>
        <w:t>20</w:t>
      </w:r>
      <w:r>
        <w:rPr>
          <w:rFonts w:hint="eastAsia"/>
          <w:bCs/>
        </w:rPr>
        <w:t>．（</w:t>
      </w:r>
      <w:r>
        <w:rPr>
          <w:bCs/>
        </w:rPr>
        <w:t>2020·</w:t>
      </w:r>
      <w:r>
        <w:rPr>
          <w:rFonts w:hint="eastAsia"/>
          <w:bCs/>
        </w:rPr>
        <w:t>新疆和田</w:t>
      </w:r>
      <w:r>
        <w:rPr>
          <w:rFonts w:ascii="Tahoma" w:hAnsi="Tahoma" w:cs="Tahoma"/>
          <w:bCs/>
        </w:rPr>
        <w:t>�</w:t>
      </w:r>
      <w:r>
        <w:rPr>
          <w:rFonts w:hint="eastAsia"/>
          <w:bCs/>
        </w:rPr>
        <w:t>初三二模）</w:t>
      </w:r>
      <w:r>
        <w:rPr>
          <w:rFonts w:ascii="宋体" w:hAnsi="宋体" w:cs="宋体" w:hint="eastAsia"/>
          <w:bCs/>
        </w:rPr>
        <w:t>在学习了滑动摩擦</w:t>
      </w:r>
      <w:proofErr w:type="gramStart"/>
      <w:r>
        <w:rPr>
          <w:rFonts w:ascii="宋体" w:hAnsi="宋体" w:cs="宋体" w:hint="eastAsia"/>
          <w:bCs/>
        </w:rPr>
        <w:t>力知识</w:t>
      </w:r>
      <w:proofErr w:type="gramEnd"/>
      <w:r>
        <w:rPr>
          <w:rFonts w:ascii="宋体" w:hAnsi="宋体" w:cs="宋体" w:hint="eastAsia"/>
          <w:bCs/>
        </w:rPr>
        <w:t>后，小明和小华想用所学的知识进一步探究运动鞋的鞋底防滑效果，他们各自带来了洗干净的运动鞋，又准备了一张练习立定跳远用的橡胶垫，一个弹簧测力计和细线．</w:t>
      </w:r>
    </w:p>
    <w:p w:rsidR="00B71F17" w:rsidRDefault="00B71F17" w:rsidP="00B71F17">
      <w:pPr>
        <w:spacing w:line="360" w:lineRule="auto"/>
        <w:jc w:val="left"/>
        <w:textAlignment w:val="center"/>
        <w:rPr>
          <w:rFonts w:hint="eastAsia"/>
          <w:bCs/>
        </w:rPr>
      </w:pPr>
      <w:r>
        <w:rPr>
          <w:bCs/>
          <w:noProof/>
          <w:lang w:eastAsia="zh-TW"/>
        </w:rPr>
        <w:drawing>
          <wp:inline distT="0" distB="0" distL="0" distR="0">
            <wp:extent cx="2860040" cy="1275715"/>
            <wp:effectExtent l="0" t="0" r="0" b="63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40016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60040" cy="1275715"/>
                    </a:xfrm>
                    <a:prstGeom prst="rect">
                      <a:avLst/>
                    </a:prstGeom>
                    <a:noFill/>
                    <a:ln>
                      <a:noFill/>
                    </a:ln>
                  </pic:spPr>
                </pic:pic>
              </a:graphicData>
            </a:graphic>
          </wp:inline>
        </w:drawing>
      </w:r>
    </w:p>
    <w:p w:rsidR="00B71F17" w:rsidRDefault="00B71F17" w:rsidP="00B71F17">
      <w:pPr>
        <w:spacing w:line="360" w:lineRule="auto"/>
        <w:jc w:val="left"/>
        <w:textAlignment w:val="center"/>
        <w:rPr>
          <w:rFonts w:ascii="宋体" w:hAnsi="宋体" w:cs="宋体"/>
          <w:bCs/>
        </w:rPr>
      </w:pPr>
      <w:r>
        <w:rPr>
          <w:rFonts w:ascii="宋体" w:hAnsi="宋体" w:cs="宋体" w:hint="eastAsia"/>
          <w:bCs/>
        </w:rPr>
        <w:t>（</w:t>
      </w:r>
      <w:r>
        <w:rPr>
          <w:rFonts w:eastAsia="Times New Roman"/>
          <w:bCs/>
        </w:rPr>
        <w:t>1</w:t>
      </w:r>
      <w:r>
        <w:rPr>
          <w:rFonts w:ascii="宋体" w:hAnsi="宋体" w:cs="宋体" w:hint="eastAsia"/>
          <w:bCs/>
        </w:rPr>
        <w:t>）为了能准确地测量滑动摩擦力的大小，小明认为应该让运动鞋沿水平方向做</w:t>
      </w:r>
      <w:r>
        <w:rPr>
          <w:rFonts w:eastAsia="Times New Roman" w:hint="eastAsia"/>
          <w:bCs/>
        </w:rPr>
        <w:t xml:space="preserve"> </w:t>
      </w:r>
      <w:r>
        <w:rPr>
          <w:bCs/>
        </w:rPr>
        <w:t>__________</w:t>
      </w:r>
      <w:r>
        <w:rPr>
          <w:rFonts w:ascii="宋体" w:hAnsi="宋体" w:cs="宋体" w:hint="eastAsia"/>
          <w:bCs/>
        </w:rPr>
        <w:t>运动，这样做的目的是</w:t>
      </w:r>
      <w:r>
        <w:rPr>
          <w:bCs/>
        </w:rPr>
        <w:t>__________________________</w:t>
      </w:r>
      <w:r>
        <w:rPr>
          <w:rFonts w:eastAsia="Times New Roman"/>
          <w:bCs/>
        </w:rPr>
        <w:t xml:space="preserve"> </w:t>
      </w:r>
      <w:r>
        <w:rPr>
          <w:rFonts w:ascii="宋体" w:hAnsi="宋体" w:cs="宋体" w:hint="eastAsia"/>
          <w:bCs/>
        </w:rPr>
        <w:t>．</w:t>
      </w:r>
    </w:p>
    <w:p w:rsidR="00B71F17" w:rsidRDefault="00B71F17" w:rsidP="00B71F17">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2</w:t>
      </w:r>
      <w:r>
        <w:rPr>
          <w:rFonts w:ascii="宋体" w:hAnsi="宋体" w:cs="宋体" w:hint="eastAsia"/>
          <w:bCs/>
        </w:rPr>
        <w:t>）小明将自己的运动鞋放在水平桌面的橡胶垫上，按正确的方法拉动，读出了弹簧测力计的示数如图甲所示为</w:t>
      </w:r>
      <w:r>
        <w:rPr>
          <w:rFonts w:eastAsia="Times New Roman" w:hint="eastAsia"/>
          <w:bCs/>
        </w:rPr>
        <w:t xml:space="preserve"> </w:t>
      </w:r>
      <w:r>
        <w:rPr>
          <w:bCs/>
        </w:rPr>
        <w:t>_____</w:t>
      </w:r>
      <w:r>
        <w:rPr>
          <w:rFonts w:eastAsia="Times New Roman"/>
          <w:bCs/>
        </w:rPr>
        <w:t>N</w:t>
      </w:r>
      <w:r>
        <w:rPr>
          <w:rFonts w:ascii="宋体" w:hAnsi="宋体" w:cs="宋体" w:hint="eastAsia"/>
          <w:bCs/>
        </w:rPr>
        <w:t>；若实际拉动的过程中没有做到匀速直线运动，则鞋子受到的摩擦力是</w:t>
      </w:r>
      <w:r>
        <w:rPr>
          <w:rFonts w:eastAsia="Times New Roman" w:hint="eastAsia"/>
          <w:bCs/>
        </w:rPr>
        <w:t xml:space="preserve"> </w:t>
      </w:r>
      <w:r>
        <w:rPr>
          <w:bCs/>
        </w:rPr>
        <w:t>____</w:t>
      </w:r>
      <w:r>
        <w:rPr>
          <w:rFonts w:ascii="宋体" w:hAnsi="宋体" w:cs="宋体" w:hint="eastAsia"/>
          <w:bCs/>
        </w:rPr>
        <w:t>（填“变化”或“不变”）的．</w:t>
      </w:r>
    </w:p>
    <w:p w:rsidR="00B71F17" w:rsidRDefault="00B71F17" w:rsidP="00B71F17">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3</w:t>
      </w:r>
      <w:r>
        <w:rPr>
          <w:rFonts w:ascii="宋体" w:hAnsi="宋体" w:cs="宋体" w:hint="eastAsia"/>
          <w:bCs/>
        </w:rPr>
        <w:t>）小华经过思考改进了小明的实验，让弹簧测力计和</w:t>
      </w:r>
      <w:proofErr w:type="gramStart"/>
      <w:r>
        <w:rPr>
          <w:rFonts w:ascii="宋体" w:hAnsi="宋体" w:cs="宋体" w:hint="eastAsia"/>
          <w:bCs/>
        </w:rPr>
        <w:t>鞋保持</w:t>
      </w:r>
      <w:proofErr w:type="gramEnd"/>
      <w:r>
        <w:rPr>
          <w:rFonts w:ascii="宋体" w:hAnsi="宋体" w:cs="宋体" w:hint="eastAsia"/>
          <w:bCs/>
        </w:rPr>
        <w:t>静止，</w:t>
      </w:r>
      <w:proofErr w:type="gramStart"/>
      <w:r>
        <w:rPr>
          <w:rFonts w:ascii="宋体" w:hAnsi="宋体" w:cs="宋体" w:hint="eastAsia"/>
          <w:bCs/>
        </w:rPr>
        <w:t>拉动鞋下的</w:t>
      </w:r>
      <w:proofErr w:type="gramEnd"/>
      <w:r>
        <w:rPr>
          <w:rFonts w:ascii="宋体" w:hAnsi="宋体" w:cs="宋体" w:hint="eastAsia"/>
          <w:bCs/>
        </w:rPr>
        <w:t>橡胶垫进行测量（如图乙所示），这样做的好处是</w:t>
      </w:r>
      <w:r>
        <w:rPr>
          <w:rFonts w:eastAsia="Times New Roman" w:hint="eastAsia"/>
          <w:bCs/>
        </w:rPr>
        <w:t xml:space="preserve"> </w:t>
      </w:r>
      <w:r>
        <w:rPr>
          <w:bCs/>
        </w:rPr>
        <w:t>_____________</w:t>
      </w:r>
      <w:r>
        <w:rPr>
          <w:rFonts w:ascii="宋体" w:hAnsi="宋体" w:cs="宋体" w:hint="eastAsia"/>
          <w:bCs/>
        </w:rPr>
        <w:t>．</w:t>
      </w:r>
    </w:p>
    <w:p w:rsidR="00B71F17" w:rsidRDefault="00B71F17" w:rsidP="00B71F17">
      <w:pPr>
        <w:spacing w:line="360" w:lineRule="auto"/>
        <w:jc w:val="left"/>
        <w:textAlignment w:val="center"/>
        <w:rPr>
          <w:rFonts w:ascii="宋体" w:hAnsi="宋体" w:cs="宋体" w:hint="eastAsia"/>
          <w:bCs/>
        </w:rPr>
      </w:pPr>
      <w:r>
        <w:rPr>
          <w:rFonts w:ascii="宋体" w:hAnsi="宋体" w:cs="宋体" w:hint="eastAsia"/>
          <w:bCs/>
        </w:rPr>
        <w:t>（</w:t>
      </w:r>
      <w:r>
        <w:rPr>
          <w:rFonts w:eastAsia="Times New Roman"/>
          <w:bCs/>
        </w:rPr>
        <w:t>4</w:t>
      </w:r>
      <w:r>
        <w:rPr>
          <w:rFonts w:ascii="宋体" w:hAnsi="宋体" w:cs="宋体" w:hint="eastAsia"/>
          <w:bCs/>
        </w:rPr>
        <w:t>）小华测出他的鞋滑动摩擦力比小明的大，但他的鞋却不一定是“防滑冠军”，这是因为</w:t>
      </w:r>
      <w:r>
        <w:rPr>
          <w:rFonts w:eastAsia="Times New Roman" w:hint="eastAsia"/>
          <w:bCs/>
        </w:rPr>
        <w:t xml:space="preserve"> </w:t>
      </w:r>
      <w:r>
        <w:rPr>
          <w:bCs/>
        </w:rPr>
        <w:t>___________</w:t>
      </w:r>
      <w:r>
        <w:rPr>
          <w:rFonts w:eastAsia="Times New Roman"/>
          <w:bCs/>
        </w:rPr>
        <w:t xml:space="preserve"> </w:t>
      </w:r>
      <w:r>
        <w:rPr>
          <w:rFonts w:ascii="宋体" w:hAnsi="宋体" w:cs="宋体" w:hint="eastAsia"/>
          <w:bCs/>
        </w:rPr>
        <w:t>．</w:t>
      </w:r>
    </w:p>
    <w:p w:rsidR="00B71F17" w:rsidRDefault="00B71F17" w:rsidP="00B71F17">
      <w:pPr>
        <w:shd w:val="clear" w:color="auto" w:fill="FFFFFF"/>
        <w:wordWrap w:val="0"/>
        <w:spacing w:line="360" w:lineRule="auto"/>
        <w:textAlignment w:val="center"/>
        <w:rPr>
          <w:rFonts w:hint="eastAsia"/>
          <w:snapToGrid w:val="0"/>
          <w:color w:val="FF0000"/>
          <w:kern w:val="0"/>
          <w:sz w:val="20"/>
          <w:szCs w:val="20"/>
        </w:rPr>
      </w:pPr>
    </w:p>
    <w:p w:rsidR="00C2454F" w:rsidRPr="00B71F17" w:rsidRDefault="00C2454F" w:rsidP="00C2454F">
      <w:pPr>
        <w:wordWrap w:val="0"/>
        <w:spacing w:line="360" w:lineRule="auto"/>
        <w:jc w:val="center"/>
        <w:textAlignment w:val="center"/>
        <w:rPr>
          <w:b/>
          <w:snapToGrid w:val="0"/>
          <w:color w:val="FF0000"/>
          <w:kern w:val="0"/>
          <w:sz w:val="44"/>
          <w:szCs w:val="44"/>
        </w:rPr>
      </w:pPr>
    </w:p>
    <w:sectPr w:rsidR="00C2454F" w:rsidRPr="00B71F17">
      <w:headerReference w:type="default" r:id="rId3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2914" w:rsidRDefault="004A2914" w:rsidP="00CC032E">
      <w:r>
        <w:separator/>
      </w:r>
    </w:p>
  </w:endnote>
  <w:endnote w:type="continuationSeparator" w:id="0">
    <w:p w:rsidR="004A2914" w:rsidRDefault="004A2914"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2914" w:rsidRDefault="004A2914" w:rsidP="00CC032E">
      <w:r>
        <w:separator/>
      </w:r>
    </w:p>
  </w:footnote>
  <w:footnote w:type="continuationSeparator" w:id="0">
    <w:p w:rsidR="004A2914" w:rsidRDefault="004A2914"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BBB10"/>
    <w:multiLevelType w:val="singleLevel"/>
    <w:tmpl w:val="195BBB10"/>
    <w:lvl w:ilvl="0">
      <w:start w:val="5"/>
      <w:numFmt w:val="decimal"/>
      <w:suff w:val="space"/>
      <w:lvlText w:val="%1."/>
      <w:lvlJc w:val="left"/>
      <w:pPr>
        <w:ind w:left="0" w:firstLine="0"/>
      </w:pPr>
    </w:lvl>
  </w:abstractNum>
  <w:num w:numId="1">
    <w:abstractNumId w:val="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462806"/>
    <w:rsid w:val="004A2914"/>
    <w:rsid w:val="00A64EB3"/>
    <w:rsid w:val="00B0176C"/>
    <w:rsid w:val="00B71F17"/>
    <w:rsid w:val="00C10852"/>
    <w:rsid w:val="00C2454F"/>
    <w:rsid w:val="00CC032E"/>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 w:type="paragraph" w:customStyle="1" w:styleId="1">
    <w:name w:val="无间隔1"/>
    <w:qFormat/>
    <w:rsid w:val="00C2454F"/>
    <w:pPr>
      <w:adjustRightInd w:val="0"/>
      <w:snapToGrid w:val="0"/>
    </w:pPr>
    <w:rPr>
      <w:rFonts w:ascii="Tahoma" w:eastAsia="微软雅黑" w:hAnsi="Tahoma" w:cs="Times New Roman"/>
      <w:kern w:val="0"/>
      <w:sz w:val="22"/>
      <w:lang w:eastAsia="zh-CN"/>
    </w:rPr>
  </w:style>
  <w:style w:type="paragraph" w:customStyle="1" w:styleId="Normal18">
    <w:name w:val="Normal_1_8"/>
    <w:uiPriority w:val="99"/>
    <w:rsid w:val="00C2454F"/>
    <w:pPr>
      <w:widowControl w:val="0"/>
      <w:jc w:val="both"/>
    </w:pPr>
    <w:rPr>
      <w:rFonts w:ascii="Calibri" w:eastAsia="宋体" w:hAnsi="Calibri" w:cs="Times New Roman"/>
      <w:sz w:val="21"/>
      <w:lang w:eastAsia="zh-CN"/>
    </w:rPr>
  </w:style>
  <w:style w:type="paragraph" w:customStyle="1" w:styleId="Normal510">
    <w:name w:val="Normal_5_10"/>
    <w:uiPriority w:val="99"/>
    <w:rsid w:val="00C2454F"/>
    <w:pPr>
      <w:widowControl w:val="0"/>
      <w:jc w:val="both"/>
    </w:pPr>
    <w:rPr>
      <w:rFonts w:ascii="Calibri" w:eastAsia="宋体" w:hAnsi="Calibri" w:cs="Times New Roman"/>
      <w:sz w:val="21"/>
      <w:lang w:eastAsia="zh-CN"/>
    </w:rPr>
  </w:style>
  <w:style w:type="paragraph" w:customStyle="1" w:styleId="Normal410">
    <w:name w:val="Normal_4_10"/>
    <w:uiPriority w:val="99"/>
    <w:rsid w:val="00C2454F"/>
    <w:pPr>
      <w:widowControl w:val="0"/>
      <w:jc w:val="both"/>
    </w:pPr>
    <w:rPr>
      <w:rFonts w:ascii="Calibri" w:eastAsia="宋体" w:hAnsi="Calibri" w:cs="Times New Roman"/>
      <w:sz w:val="21"/>
      <w:lang w:eastAsia="zh-CN"/>
    </w:rPr>
  </w:style>
  <w:style w:type="paragraph" w:customStyle="1" w:styleId="Normal02">
    <w:name w:val="Normal_0_2"/>
    <w:uiPriority w:val="99"/>
    <w:rsid w:val="00C2454F"/>
    <w:pPr>
      <w:widowControl w:val="0"/>
      <w:jc w:val="both"/>
    </w:pPr>
    <w:rPr>
      <w:rFonts w:ascii="Calibri" w:eastAsia="宋体" w:hAnsi="Calibri" w:cs="Times New Roman"/>
      <w:sz w:val="21"/>
      <w:lang w:eastAsia="zh-CN"/>
    </w:rPr>
  </w:style>
  <w:style w:type="paragraph" w:customStyle="1" w:styleId="Normal68">
    <w:name w:val="Normal_6_8"/>
    <w:uiPriority w:val="99"/>
    <w:rsid w:val="00C2454F"/>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uiPriority w:val="99"/>
    <w:rsid w:val="00CC032E"/>
    <w:rPr>
      <w:sz w:val="20"/>
      <w:szCs w:val="20"/>
    </w:rPr>
  </w:style>
  <w:style w:type="paragraph" w:styleId="a4">
    <w:name w:val="footer"/>
    <w:basedOn w:val="a"/>
    <w:link w:val="Char0"/>
    <w:uiPriority w:val="99"/>
    <w:unhideWhenUsed/>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uiPriority w:val="99"/>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iPriority w:val="99"/>
    <w:semiHidden/>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CC032E"/>
    <w:rPr>
      <w:rFonts w:asciiTheme="majorHAnsi" w:eastAsiaTheme="majorEastAsia" w:hAnsiTheme="majorHAnsi" w:cstheme="majorBidi"/>
      <w:sz w:val="18"/>
      <w:szCs w:val="18"/>
      <w:lang w:eastAsia="zh-CN"/>
    </w:rPr>
  </w:style>
  <w:style w:type="paragraph" w:customStyle="1" w:styleId="Normal111">
    <w:name w:val="Normal_1_11"/>
    <w:uiPriority w:val="99"/>
    <w:rsid w:val="00B0176C"/>
    <w:pPr>
      <w:widowControl w:val="0"/>
      <w:jc w:val="both"/>
    </w:pPr>
    <w:rPr>
      <w:rFonts w:ascii="Calibri" w:eastAsia="宋体" w:hAnsi="Calibri" w:cs="Times New Roman"/>
      <w:sz w:val="21"/>
      <w:lang w:eastAsia="zh-CN"/>
    </w:rPr>
  </w:style>
  <w:style w:type="paragraph" w:customStyle="1" w:styleId="Normal05">
    <w:name w:val="Normal_0_5"/>
    <w:uiPriority w:val="99"/>
    <w:rsid w:val="00B0176C"/>
    <w:pPr>
      <w:widowControl w:val="0"/>
      <w:jc w:val="both"/>
    </w:pPr>
    <w:rPr>
      <w:rFonts w:ascii="Calibri" w:eastAsia="宋体" w:hAnsi="Calibri" w:cs="Times New Roman"/>
      <w:sz w:val="21"/>
      <w:lang w:eastAsia="zh-CN"/>
    </w:rPr>
  </w:style>
  <w:style w:type="paragraph" w:customStyle="1" w:styleId="Normal413">
    <w:name w:val="Normal_4_13"/>
    <w:uiPriority w:val="99"/>
    <w:rsid w:val="00A64EB3"/>
    <w:pPr>
      <w:widowControl w:val="0"/>
      <w:jc w:val="both"/>
    </w:pPr>
    <w:rPr>
      <w:rFonts w:ascii="Calibri" w:eastAsia="宋体" w:hAnsi="Calibri" w:cs="Times New Roman"/>
      <w:sz w:val="21"/>
      <w:lang w:eastAsia="zh-CN"/>
    </w:rPr>
  </w:style>
  <w:style w:type="paragraph" w:customStyle="1" w:styleId="Normal611">
    <w:name w:val="Normal_6_11"/>
    <w:uiPriority w:val="99"/>
    <w:rsid w:val="00A64EB3"/>
    <w:pPr>
      <w:widowControl w:val="0"/>
      <w:jc w:val="both"/>
    </w:pPr>
    <w:rPr>
      <w:rFonts w:ascii="Calibri" w:eastAsia="宋体" w:hAnsi="Calibri" w:cs="Times New Roman"/>
      <w:sz w:val="21"/>
      <w:lang w:eastAsia="zh-CN"/>
    </w:rPr>
  </w:style>
  <w:style w:type="paragraph" w:customStyle="1" w:styleId="Normal513">
    <w:name w:val="Normal_5_13"/>
    <w:uiPriority w:val="99"/>
    <w:rsid w:val="00A64EB3"/>
    <w:pPr>
      <w:widowControl w:val="0"/>
      <w:jc w:val="both"/>
    </w:pPr>
    <w:rPr>
      <w:rFonts w:ascii="Calibri" w:eastAsia="宋体" w:hAnsi="Calibri" w:cs="Times New Roman"/>
      <w:sz w:val="21"/>
      <w:lang w:eastAsia="zh-CN"/>
    </w:rPr>
  </w:style>
  <w:style w:type="paragraph" w:customStyle="1" w:styleId="1">
    <w:name w:val="无间隔1"/>
    <w:qFormat/>
    <w:rsid w:val="00C2454F"/>
    <w:pPr>
      <w:adjustRightInd w:val="0"/>
      <w:snapToGrid w:val="0"/>
    </w:pPr>
    <w:rPr>
      <w:rFonts w:ascii="Tahoma" w:eastAsia="微软雅黑" w:hAnsi="Tahoma" w:cs="Times New Roman"/>
      <w:kern w:val="0"/>
      <w:sz w:val="22"/>
      <w:lang w:eastAsia="zh-CN"/>
    </w:rPr>
  </w:style>
  <w:style w:type="paragraph" w:customStyle="1" w:styleId="Normal18">
    <w:name w:val="Normal_1_8"/>
    <w:uiPriority w:val="99"/>
    <w:rsid w:val="00C2454F"/>
    <w:pPr>
      <w:widowControl w:val="0"/>
      <w:jc w:val="both"/>
    </w:pPr>
    <w:rPr>
      <w:rFonts w:ascii="Calibri" w:eastAsia="宋体" w:hAnsi="Calibri" w:cs="Times New Roman"/>
      <w:sz w:val="21"/>
      <w:lang w:eastAsia="zh-CN"/>
    </w:rPr>
  </w:style>
  <w:style w:type="paragraph" w:customStyle="1" w:styleId="Normal510">
    <w:name w:val="Normal_5_10"/>
    <w:uiPriority w:val="99"/>
    <w:rsid w:val="00C2454F"/>
    <w:pPr>
      <w:widowControl w:val="0"/>
      <w:jc w:val="both"/>
    </w:pPr>
    <w:rPr>
      <w:rFonts w:ascii="Calibri" w:eastAsia="宋体" w:hAnsi="Calibri" w:cs="Times New Roman"/>
      <w:sz w:val="21"/>
      <w:lang w:eastAsia="zh-CN"/>
    </w:rPr>
  </w:style>
  <w:style w:type="paragraph" w:customStyle="1" w:styleId="Normal410">
    <w:name w:val="Normal_4_10"/>
    <w:uiPriority w:val="99"/>
    <w:rsid w:val="00C2454F"/>
    <w:pPr>
      <w:widowControl w:val="0"/>
      <w:jc w:val="both"/>
    </w:pPr>
    <w:rPr>
      <w:rFonts w:ascii="Calibri" w:eastAsia="宋体" w:hAnsi="Calibri" w:cs="Times New Roman"/>
      <w:sz w:val="21"/>
      <w:lang w:eastAsia="zh-CN"/>
    </w:rPr>
  </w:style>
  <w:style w:type="paragraph" w:customStyle="1" w:styleId="Normal02">
    <w:name w:val="Normal_0_2"/>
    <w:uiPriority w:val="99"/>
    <w:rsid w:val="00C2454F"/>
    <w:pPr>
      <w:widowControl w:val="0"/>
      <w:jc w:val="both"/>
    </w:pPr>
    <w:rPr>
      <w:rFonts w:ascii="Calibri" w:eastAsia="宋体" w:hAnsi="Calibri" w:cs="Times New Roman"/>
      <w:sz w:val="21"/>
      <w:lang w:eastAsia="zh-CN"/>
    </w:rPr>
  </w:style>
  <w:style w:type="paragraph" w:customStyle="1" w:styleId="Normal68">
    <w:name w:val="Normal_6_8"/>
    <w:uiPriority w:val="99"/>
    <w:rsid w:val="00C2454F"/>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181684">
      <w:bodyDiv w:val="1"/>
      <w:marLeft w:val="0"/>
      <w:marRight w:val="0"/>
      <w:marTop w:val="0"/>
      <w:marBottom w:val="0"/>
      <w:divBdr>
        <w:top w:val="none" w:sz="0" w:space="0" w:color="auto"/>
        <w:left w:val="none" w:sz="0" w:space="0" w:color="auto"/>
        <w:bottom w:val="none" w:sz="0" w:space="0" w:color="auto"/>
        <w:right w:val="none" w:sz="0" w:space="0" w:color="auto"/>
      </w:divBdr>
    </w:div>
    <w:div w:id="638074622">
      <w:bodyDiv w:val="1"/>
      <w:marLeft w:val="0"/>
      <w:marRight w:val="0"/>
      <w:marTop w:val="0"/>
      <w:marBottom w:val="0"/>
      <w:divBdr>
        <w:top w:val="none" w:sz="0" w:space="0" w:color="auto"/>
        <w:left w:val="none" w:sz="0" w:space="0" w:color="auto"/>
        <w:bottom w:val="none" w:sz="0" w:space="0" w:color="auto"/>
        <w:right w:val="none" w:sz="0" w:space="0" w:color="auto"/>
      </w:divBdr>
    </w:div>
    <w:div w:id="1182473314">
      <w:bodyDiv w:val="1"/>
      <w:marLeft w:val="0"/>
      <w:marRight w:val="0"/>
      <w:marTop w:val="0"/>
      <w:marBottom w:val="0"/>
      <w:divBdr>
        <w:top w:val="none" w:sz="0" w:space="0" w:color="auto"/>
        <w:left w:val="none" w:sz="0" w:space="0" w:color="auto"/>
        <w:bottom w:val="none" w:sz="0" w:space="0" w:color="auto"/>
        <w:right w:val="none" w:sz="0" w:space="0" w:color="auto"/>
      </w:divBdr>
    </w:div>
    <w:div w:id="142167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2.png"/><Relationship Id="rId34"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oleObject" Target="embeddings/oleObject4.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5.png"/><Relationship Id="rId32" Type="http://schemas.openxmlformats.org/officeDocument/2006/relationships/image" Target="media/image22.wmf"/><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10.png"/><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wmf"/><Relationship Id="rId35" Type="http://schemas.openxmlformats.org/officeDocument/2006/relationships/oleObject" Target="embeddings/oleObject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637</Words>
  <Characters>3634</Characters>
  <Application>Microsoft Office Word</Application>
  <DocSecurity>0</DocSecurity>
  <Lines>30</Lines>
  <Paragraphs>8</Paragraphs>
  <ScaleCrop>false</ScaleCrop>
  <Company>Microsoft</Company>
  <LinksUpToDate>false</LinksUpToDate>
  <CharactersWithSpaces>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2020-12-23T02:19:00Z</dcterms:created>
  <dcterms:modified xsi:type="dcterms:W3CDTF">2020-12-23T02:19:00Z</dcterms:modified>
</cp:coreProperties>
</file>